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4" w:type="dxa"/>
        <w:tblCellSpacing w:w="15" w:type="dxa"/>
        <w:tblCellMar>
          <w:top w:w="15" w:type="dxa"/>
          <w:left w:w="15" w:type="dxa"/>
          <w:bottom w:w="15" w:type="dxa"/>
          <w:right w:w="15" w:type="dxa"/>
        </w:tblCellMar>
        <w:tblLook w:val="04A0" w:firstRow="1" w:lastRow="0" w:firstColumn="1" w:lastColumn="0" w:noHBand="0" w:noVBand="1"/>
      </w:tblPr>
      <w:tblGrid>
        <w:gridCol w:w="4643"/>
        <w:gridCol w:w="5046"/>
        <w:gridCol w:w="45"/>
      </w:tblGrid>
      <w:tr w:rsidR="00F45187" w:rsidRPr="00BB325C" w:rsidTr="00A6076B">
        <w:trPr>
          <w:gridAfter w:val="1"/>
          <w:tblCellSpacing w:w="15" w:type="dxa"/>
        </w:trPr>
        <w:tc>
          <w:tcPr>
            <w:tcW w:w="0" w:type="auto"/>
            <w:gridSpan w:val="2"/>
            <w:hideMark/>
          </w:tcPr>
          <w:p w:rsidR="00F45187" w:rsidRPr="00BB325C" w:rsidRDefault="00F45187" w:rsidP="00A60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25C">
              <w:rPr>
                <w:rFonts w:ascii="Times New Roman" w:eastAsia="Times New Roman" w:hAnsi="Times New Roman" w:cs="Times New Roman"/>
                <w:b/>
                <w:bCs/>
                <w:sz w:val="24"/>
                <w:szCs w:val="24"/>
                <w:lang w:eastAsia="ru-RU"/>
              </w:rPr>
              <w:t xml:space="preserve">Выступление директора Института законодательства </w:t>
            </w:r>
          </w:p>
          <w:p w:rsidR="00F45187" w:rsidRPr="00BB325C" w:rsidRDefault="00F45187" w:rsidP="00A60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25C">
              <w:rPr>
                <w:rFonts w:ascii="Times New Roman" w:eastAsia="Times New Roman" w:hAnsi="Times New Roman" w:cs="Times New Roman"/>
                <w:b/>
                <w:bCs/>
                <w:sz w:val="24"/>
                <w:szCs w:val="24"/>
                <w:lang w:eastAsia="ru-RU"/>
              </w:rPr>
              <w:t xml:space="preserve">Республики Казахстан, </w:t>
            </w:r>
            <w:proofErr w:type="spellStart"/>
            <w:r w:rsidRPr="00BB325C">
              <w:rPr>
                <w:rFonts w:ascii="Times New Roman" w:eastAsia="Times New Roman" w:hAnsi="Times New Roman" w:cs="Times New Roman"/>
                <w:b/>
                <w:bCs/>
                <w:sz w:val="24"/>
                <w:szCs w:val="24"/>
                <w:lang w:eastAsia="ru-RU"/>
              </w:rPr>
              <w:t>д.ю.н</w:t>
            </w:r>
            <w:proofErr w:type="spellEnd"/>
            <w:r w:rsidRPr="00BB325C">
              <w:rPr>
                <w:rFonts w:ascii="Times New Roman" w:eastAsia="Times New Roman" w:hAnsi="Times New Roman" w:cs="Times New Roman"/>
                <w:b/>
                <w:bCs/>
                <w:sz w:val="24"/>
                <w:szCs w:val="24"/>
                <w:lang w:eastAsia="ru-RU"/>
              </w:rPr>
              <w:t xml:space="preserve">., профессора А.А. </w:t>
            </w:r>
            <w:proofErr w:type="spellStart"/>
            <w:r w:rsidRPr="00BB325C">
              <w:rPr>
                <w:rFonts w:ascii="Times New Roman" w:eastAsia="Times New Roman" w:hAnsi="Times New Roman" w:cs="Times New Roman"/>
                <w:b/>
                <w:bCs/>
                <w:sz w:val="24"/>
                <w:szCs w:val="24"/>
                <w:lang w:eastAsia="ru-RU"/>
              </w:rPr>
              <w:t>Смагулова</w:t>
            </w:r>
            <w:proofErr w:type="spellEnd"/>
            <w:r w:rsidRPr="00BB325C">
              <w:rPr>
                <w:rFonts w:ascii="Times New Roman" w:eastAsia="Times New Roman" w:hAnsi="Times New Roman" w:cs="Times New Roman"/>
                <w:b/>
                <w:bCs/>
                <w:sz w:val="24"/>
                <w:szCs w:val="24"/>
                <w:lang w:eastAsia="ru-RU"/>
              </w:rPr>
              <w:t xml:space="preserve"> </w:t>
            </w:r>
          </w:p>
          <w:p w:rsidR="00F45187" w:rsidRPr="00BB325C" w:rsidRDefault="00F45187" w:rsidP="00A6076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B325C">
              <w:rPr>
                <w:rFonts w:ascii="Times New Roman" w:eastAsia="Times New Roman" w:hAnsi="Times New Roman" w:cs="Times New Roman"/>
                <w:b/>
                <w:bCs/>
                <w:sz w:val="24"/>
                <w:szCs w:val="24"/>
                <w:lang w:eastAsia="ru-RU"/>
              </w:rPr>
              <w:t xml:space="preserve">на пленарном </w:t>
            </w:r>
            <w:proofErr w:type="spellStart"/>
            <w:r w:rsidRPr="00BB325C">
              <w:rPr>
                <w:rFonts w:ascii="Times New Roman" w:eastAsia="Times New Roman" w:hAnsi="Times New Roman" w:cs="Times New Roman"/>
                <w:b/>
                <w:bCs/>
                <w:sz w:val="24"/>
                <w:szCs w:val="24"/>
                <w:lang w:eastAsia="ru-RU"/>
              </w:rPr>
              <w:t>заседении</w:t>
            </w:r>
            <w:proofErr w:type="spellEnd"/>
            <w:r w:rsidRPr="00BB325C">
              <w:rPr>
                <w:rFonts w:ascii="Times New Roman" w:eastAsia="Times New Roman" w:hAnsi="Times New Roman" w:cs="Times New Roman"/>
                <w:b/>
                <w:bCs/>
                <w:sz w:val="24"/>
                <w:szCs w:val="24"/>
                <w:lang w:eastAsia="ru-RU"/>
              </w:rPr>
              <w:t xml:space="preserve"> Первого Евразийского антикоррупционного форума проводимого Институтом законодательства и сравнительного правоведения при Правительстве Российской Федерации </w:t>
            </w:r>
            <w:proofErr w:type="gramEnd"/>
          </w:p>
          <w:p w:rsidR="00F45187" w:rsidRPr="00BB325C" w:rsidRDefault="00F45187" w:rsidP="00A60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25C">
              <w:rPr>
                <w:rFonts w:ascii="Times New Roman" w:eastAsia="Times New Roman" w:hAnsi="Times New Roman" w:cs="Times New Roman"/>
                <w:b/>
                <w:bCs/>
                <w:sz w:val="24"/>
                <w:szCs w:val="24"/>
                <w:lang w:eastAsia="ru-RU"/>
              </w:rPr>
              <w:t>(г. Москва, 30 мая 2012 года)</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w:t>
            </w:r>
          </w:p>
          <w:p w:rsidR="00F45187" w:rsidRPr="00BB325C" w:rsidRDefault="00F45187" w:rsidP="00A607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25C">
              <w:rPr>
                <w:rFonts w:ascii="Times New Roman" w:eastAsia="Times New Roman" w:hAnsi="Times New Roman" w:cs="Times New Roman"/>
                <w:b/>
                <w:bCs/>
                <w:sz w:val="24"/>
                <w:szCs w:val="24"/>
                <w:lang w:eastAsia="ru-RU"/>
              </w:rPr>
              <w:t>КАЗАХСТАНСКИЙ ОПЫТ БОРЬБЫ С КОРРУПЦИЕЙ</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Республика Казахстан выстроила собственную антикоррупционную систему, залогом её успеха является сильная политическая воля Президента Республики Казахстан Н.А. Назарбаева. Каждые 5 лет его указом принимается государственная программа борьбы с коррупцией. Антикоррупционная политика Республики Казахстан носит последовательный и целенаправленный характер, а в обществе на данный момент зреет все больше и больше здоровых сил, понимающих, что коррупция угрожает национальной безопасности страны, сдерживает экономическое развитие и негативно влияет на международный имидж государства.</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В настоящее время реализуется пятая антикоррупционная программа, рассчитанная до 2015 года, которая охватила следующие </w:t>
            </w:r>
            <w:r w:rsidRPr="00BB325C">
              <w:rPr>
                <w:rFonts w:ascii="Times New Roman" w:eastAsia="Times New Roman" w:hAnsi="Times New Roman" w:cs="Times New Roman"/>
                <w:b/>
                <w:bCs/>
                <w:sz w:val="24"/>
                <w:szCs w:val="24"/>
                <w:lang w:eastAsia="ru-RU"/>
              </w:rPr>
              <w:t>основные приоритеты нашего государства в области борьбы с коррупцией:</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1) совершенствование антикоррупционного законодательства;</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2) принятие государственных мер по снижению коррупции;</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3) совершенствование правоохранительной и судебной системы;</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4) укрепление международного сотрудничества;</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5) широкая антикоррупционная пропаганда среди населения с использованием потенциала СМИ;</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6) взаимодействие с гражданским обществом.</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В целях выработки </w:t>
            </w:r>
            <w:r w:rsidRPr="00BB325C">
              <w:rPr>
                <w:rFonts w:ascii="Times New Roman" w:eastAsia="Times New Roman" w:hAnsi="Times New Roman" w:cs="Times New Roman"/>
                <w:b/>
                <w:bCs/>
                <w:sz w:val="24"/>
                <w:szCs w:val="24"/>
                <w:lang w:eastAsia="ru-RU"/>
              </w:rPr>
              <w:t>комплекса взаимосвязанных мер, направленных на противодействие коррупции,</w:t>
            </w:r>
            <w:r w:rsidRPr="00BB325C">
              <w:rPr>
                <w:rFonts w:ascii="Times New Roman" w:eastAsia="Times New Roman" w:hAnsi="Times New Roman" w:cs="Times New Roman"/>
                <w:sz w:val="24"/>
                <w:szCs w:val="24"/>
                <w:lang w:eastAsia="ru-RU"/>
              </w:rPr>
              <w:t xml:space="preserve"> которые будут реализованы как государственными органами, так и гражданским обществом, с момента принятия Закона Республики Казахстан «О борьбе с коррупцией» (в 1998 году) постоянно совершенствуется законодательная база по противодействию коррупции:</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1) для усиления инвестиционной привлекательности снижены административные барьеры, затрудняющие процедуры оказания государственных услуг населению, а также сокращено количество лицензируемых видов деятельности и разрешений;</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lastRenderedPageBreak/>
              <w:t xml:space="preserve">2) создано электронное правительство, обеспечивающее обратную связь государства с населением, посредством интернет ресурсов. </w:t>
            </w:r>
            <w:proofErr w:type="gramStart"/>
            <w:r w:rsidRPr="00BB325C">
              <w:rPr>
                <w:rFonts w:ascii="Times New Roman" w:eastAsia="Times New Roman" w:hAnsi="Times New Roman" w:cs="Times New Roman"/>
                <w:sz w:val="24"/>
                <w:szCs w:val="24"/>
                <w:lang w:eastAsia="ru-RU"/>
              </w:rPr>
              <w:t>Каждый государственный орган обеспечивает функционирование своего веб-сайта, руководители министерств и ведомств на правительственном портале создали личные блоги;</w:t>
            </w:r>
            <w:proofErr w:type="gramEnd"/>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3) осуществляется активная государственная поддержка развития институтов гражданского общества в виде разработки и принятия соответствующих нормативных правовых актов, льгот и размещения социального государственного заказа среди неправительственных общественных организаций привело к возрастанию активности населения в антикоррупционной деятельности;</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4) активизирована работа антикоррупционных общественных организаций и политических партий, активно участвующих в законотворческой деятельности;</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B325C">
              <w:rPr>
                <w:rFonts w:ascii="Times New Roman" w:eastAsia="Times New Roman" w:hAnsi="Times New Roman" w:cs="Times New Roman"/>
                <w:sz w:val="24"/>
                <w:szCs w:val="24"/>
                <w:lang w:eastAsia="ru-RU"/>
              </w:rPr>
              <w:t>5) в целях реализации международных соглашений и международного сотрудничества в области борьбы с коррупцией 4 мая 2008 года Республикой Казахстан ратифицирована Конвенция Организации Объединенных Наций против коррупции, а также подписаны 12 соглашений с правительствами Румынии, Польши, Эстонии, Хорватии, Грузии, Словакии, Латвии, Китая, Турции, Объединенных Арабских Эмиратов, Египта и Франции по вопросам противодействия коррупции;</w:t>
            </w:r>
            <w:proofErr w:type="gramEnd"/>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6) уголовная политика направлена на ужесточение ответственности должностных лиц за совершение ими коррупционных преступлений;</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7) для лиц, ранее уволенных с работы за совершение коррупционных правонарушений, введен пожизненный запрет на занятие должностей в государственных органах;</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8) введено обязательное проведение антикоррупционной экспертизы проектов и действующих нормативных правовых  актов в рамках проведения правового мониторинга с целью выявления норм, способствовавших возникновению коррупционных проявлений. Эту деятельность на постоянной основе осуществляют государственные органы, которые займутся поиском имеющихся, но пока не обнаруженных </w:t>
            </w:r>
            <w:proofErr w:type="spellStart"/>
            <w:r w:rsidRPr="00BB325C">
              <w:rPr>
                <w:rFonts w:ascii="Times New Roman" w:eastAsia="Times New Roman" w:hAnsi="Times New Roman" w:cs="Times New Roman"/>
                <w:sz w:val="24"/>
                <w:szCs w:val="24"/>
                <w:lang w:eastAsia="ru-RU"/>
              </w:rPr>
              <w:t>коррупциогенных</w:t>
            </w:r>
            <w:proofErr w:type="spellEnd"/>
            <w:r w:rsidRPr="00BB325C">
              <w:rPr>
                <w:rFonts w:ascii="Times New Roman" w:eastAsia="Times New Roman" w:hAnsi="Times New Roman" w:cs="Times New Roman"/>
                <w:sz w:val="24"/>
                <w:szCs w:val="24"/>
                <w:lang w:eastAsia="ru-RU"/>
              </w:rPr>
              <w:t xml:space="preserve"> норм в действующем законодательстве. Иными словами, сформированный в Казахстане механизм оценки нормативных правовых актов на </w:t>
            </w:r>
            <w:proofErr w:type="spellStart"/>
            <w:r w:rsidRPr="00BB325C">
              <w:rPr>
                <w:rFonts w:ascii="Times New Roman" w:eastAsia="Times New Roman" w:hAnsi="Times New Roman" w:cs="Times New Roman"/>
                <w:sz w:val="24"/>
                <w:szCs w:val="24"/>
                <w:lang w:eastAsia="ru-RU"/>
              </w:rPr>
              <w:t>коррупциогенность</w:t>
            </w:r>
            <w:proofErr w:type="spellEnd"/>
            <w:r w:rsidRPr="00BB325C">
              <w:rPr>
                <w:rFonts w:ascii="Times New Roman" w:eastAsia="Times New Roman" w:hAnsi="Times New Roman" w:cs="Times New Roman"/>
                <w:sz w:val="24"/>
                <w:szCs w:val="24"/>
                <w:lang w:eastAsia="ru-RU"/>
              </w:rPr>
              <w:t xml:space="preserve"> заметно снижает коррупционные риски и способствует разрушению функционирующих в настоящее время коррупционных схем.</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Таким образом, антикоррупционная экспертиза проектов и антикоррупционный анализ действующего законодательства являются важнейшим элементом национальной программы борьбы с коррупцией, поскольку их задачей является исключение норм, создающих предпосылки этого социального зла;</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9) в настоящее время проводится внеочередная аттестация сотрудников правоохранительных органов. В связи с указом Президента внеочередные аттестационные комиссии будут созданы во всех регионах. В оборот внеочередной аттестации будут поэтапно вовлечены порядка 130 тысяч сотрудников правоохранительных органов в зависимости от ранга службы;</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10) в административном законодательстве определен перечень 7 коррупционных правонарушений.</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Борьба с отмыванием денежных средств регламентируется в Казахстане Законом «О </w:t>
            </w:r>
            <w:r w:rsidRPr="00BB325C">
              <w:rPr>
                <w:rFonts w:ascii="Times New Roman" w:eastAsia="Times New Roman" w:hAnsi="Times New Roman" w:cs="Times New Roman"/>
                <w:sz w:val="24"/>
                <w:szCs w:val="24"/>
                <w:lang w:eastAsia="ru-RU"/>
              </w:rPr>
              <w:lastRenderedPageBreak/>
              <w:t>противодействии легализации и отмыванию доходов, полученных незаконным путем и финансированию терроризма», нарушение которого влечет, в том числе и уголовную ответственность, предусмотренную Уголовным кодексом РК. Для обеспечения соблюдения финансовой дисциплины в составе Министерства финансов создан и функционирует уполномоченный орган административного типа - Комитет по финансовому мониторингу. Очередным этапом проводимой в Казахстане планомерной и целенаправленной работы по борьбе с коррупцией стало подписание Указа главы государства от 22 апреля 2009 года «О дополнительных мерах борьбы с преступностью и коррупцией и дальнейшему совершенствованию правоохранительной деятельности в РК». Указ содержит в себе новеллы, успешно применяемые странами Европы и Азии с передовым опытом борьбы с коррупцией, которые поставят эту деятельность на качественно новый уровень. В первую очередь, они направлены на решение самой главной задачи – изменение мировоззрения людей и взглядов на одну из самых грандиозных проблем, терзающих наше общество. Так, Указом определены меры, направленные на создание в обществе атмосферы нетерпимости к коррупции, также материальное стимулирование антикоррупционного поведения граждан, как то:</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включение механизма поощрения за содействие в пресечении и раскрытии коррупционных преступлений;</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представление государственными служащими информации о происхождении имущества, стоимость которого превышает его официальный доход;</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определение перечня должностей государственных служащих с высоким риском совершения коррупционных правонарушений с установлением для них повышенных требований для поступления и прохождения службы;</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установление ответственности государственных служащих за несообщение о фактах коррупции;</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выработка мер по противодействию корпоративной коррупции;</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также установлено, что руководители всех государственных органов и национальных компаний будут нести персональную ответственность за состояние дел по борьбе с коррупцией.</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В декабре 2009 года принят Закон «О внесении изменений и дополнений в некоторые законодательные акты Республики Казахстан по вопросам дальнейшего усиления борьбы с коррупцией», в котором введена уголовная ответственность за получение взятки в пользу третьих лиц. Также следует отметить, что в Казахстане создана и активно работает Комиссия по вопросам борьбы с коррупцией при Президенте Республики Казахстан, а также специальное Агентство Республики Казахстан по борьбе с экономической и коррупционной преступностью. Комиссия по вопросам борьбы с коррупцией принимает меры по усилению мер борьбы с коррупцией и нарушением государственными служащими кодекса чести.</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Однако, несмотря на принимаемые меры, до сих пор коррупция в Казахстане имеет определенное распространение.</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Об этом свидетельствуют результаты исследований, проведенных международной организацией «Транспаренси Интернэшнл». В рейтинге восприятия коррупции Казахстан в 2011 году занял 120 место из 182 стран мира.</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lastRenderedPageBreak/>
              <w:t xml:space="preserve">В настоящее время увеличилось количество зарегистрированных преступлений </w:t>
            </w:r>
            <w:r w:rsidRPr="00BB325C">
              <w:rPr>
                <w:rFonts w:ascii="Times New Roman" w:eastAsia="Times New Roman" w:hAnsi="Times New Roman" w:cs="Times New Roman"/>
                <w:b/>
                <w:bCs/>
                <w:sz w:val="24"/>
                <w:szCs w:val="24"/>
                <w:lang w:eastAsia="ru-RU"/>
              </w:rPr>
              <w:t>в пяти приоритетных направлениях борьбы с коррупцией</w:t>
            </w:r>
            <w:r w:rsidRPr="00BB325C">
              <w:rPr>
                <w:rFonts w:ascii="Times New Roman" w:eastAsia="Times New Roman" w:hAnsi="Times New Roman" w:cs="Times New Roman"/>
                <w:sz w:val="24"/>
                <w:szCs w:val="24"/>
                <w:lang w:eastAsia="ru-RU"/>
              </w:rPr>
              <w:t xml:space="preserve"> на 34 % (с 493 до 662): сферах государственных закупок, землепользования, в органах налоговой службы, таможни и дорожной полиции. Доля этих преступлений от общего количества выявленных коррупционных преступлений составила 44,5 %[1].</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Указанные факты обуславливают государство проводить реформы, направленные на укрепление системы защиты прав каждого человека, в том числе на усиление борьбы с коррупцией. В этой связи перед страной стоит задача по продолжению активной политики противодействия коррупции, направленной на решение существующих проблем. Так:</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1) правоохранительные, специальные государственные и иные органы, осуществляющие борьбу с коррупцией, занимаются расследованием уже совершенных коррупционных преступлений. Тогда как считаем, что следовало бы сконцентрировать их деятельность на мерах предотвращения, профилактики коррупции, поскольку необходимо бороться не только с последствиями, а минимизировать условия и причины, порождающие коррупцию;</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2) государственные органы не проводят анализ повышения квалификации государственных служащих. Тогда как на указанное мероприятие государство тратит огромные деньги;</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3) нет постоянного мониторинга и оценки мероприятий по противодействию коррупции со стороны общества.</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И это не весь спектр нерешенных проблем.</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Однако, учитывая то, что коррупция явление системное - борьба с ней должна быть системной. В этой связи существует необходимость дальнейшего совершенствования в Казахстане механизмов противодействия коррупции.</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Для чего на законодательном уровне планируется </w:t>
            </w:r>
            <w:r w:rsidRPr="00BB325C">
              <w:rPr>
                <w:rFonts w:ascii="Times New Roman" w:eastAsia="Times New Roman" w:hAnsi="Times New Roman" w:cs="Times New Roman"/>
                <w:b/>
                <w:bCs/>
                <w:sz w:val="24"/>
                <w:szCs w:val="24"/>
                <w:lang w:eastAsia="ru-RU"/>
              </w:rPr>
              <w:t>ряд мероприятий, направленных на решительную борьбу с коррупцией. В частности</w:t>
            </w:r>
            <w:r w:rsidRPr="00BB325C">
              <w:rPr>
                <w:rFonts w:ascii="Times New Roman" w:eastAsia="Times New Roman" w:hAnsi="Times New Roman" w:cs="Times New Roman"/>
                <w:sz w:val="24"/>
                <w:szCs w:val="24"/>
                <w:lang w:eastAsia="ru-RU"/>
              </w:rPr>
              <w:t>:</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1) пересмотр порядка формирования судейского корпуса;</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2) законодательное ограничение возможности необоснованных решений апелляционных инстанций о возвращении дел на новое рассмотрение в нижестоящие суды;</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3) дальнейшая работа по повышению ответственности и квалификации судей;</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4) качественное кадровое обновление правоохранительных и специальных органов;</w:t>
            </w:r>
          </w:p>
          <w:p w:rsidR="00F45187"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5) создание </w:t>
            </w:r>
            <w:proofErr w:type="spellStart"/>
            <w:r w:rsidRPr="00BB325C">
              <w:rPr>
                <w:rFonts w:ascii="Times New Roman" w:eastAsia="Times New Roman" w:hAnsi="Times New Roman" w:cs="Times New Roman"/>
                <w:sz w:val="24"/>
                <w:szCs w:val="24"/>
                <w:lang w:eastAsia="ru-RU"/>
              </w:rPr>
              <w:t>Евразпола</w:t>
            </w:r>
            <w:proofErr w:type="spellEnd"/>
            <w:r w:rsidRPr="00BB325C">
              <w:rPr>
                <w:rFonts w:ascii="Times New Roman" w:eastAsia="Times New Roman" w:hAnsi="Times New Roman" w:cs="Times New Roman"/>
                <w:sz w:val="24"/>
                <w:szCs w:val="24"/>
                <w:lang w:eastAsia="ru-RU"/>
              </w:rPr>
              <w:t xml:space="preserve"> - Евразийской полиции, для усиления борьбы с транснациональной организованной преступностью в Едином экономическом пространстве;</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6) переход к декларированию не только доходов, но и расходов государственных служащих.</w:t>
            </w:r>
          </w:p>
          <w:p w:rsidR="00F45187"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w:t>
            </w: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Default="00F45187" w:rsidP="00A6076B">
            <w:pPr>
              <w:spacing w:after="0" w:line="240" w:lineRule="auto"/>
              <w:rPr>
                <w:rFonts w:ascii="Times New Roman" w:eastAsia="Times New Roman" w:hAnsi="Times New Roman" w:cs="Times New Roman"/>
                <w:sz w:val="24"/>
                <w:szCs w:val="24"/>
                <w:lang w:eastAsia="ru-RU"/>
              </w:rPr>
            </w:pPr>
          </w:p>
          <w:p w:rsidR="00F45187" w:rsidRPr="00BB325C" w:rsidRDefault="00F45187" w:rsidP="00A6076B">
            <w:pPr>
              <w:spacing w:after="0" w:line="240" w:lineRule="auto"/>
              <w:rPr>
                <w:rFonts w:ascii="Times New Roman" w:eastAsia="Times New Roman" w:hAnsi="Times New Roman" w:cs="Times New Roman"/>
                <w:sz w:val="24"/>
                <w:szCs w:val="24"/>
                <w:lang w:eastAsia="ru-RU"/>
              </w:rPr>
            </w:pPr>
          </w:p>
          <w:p w:rsidR="00BB325C" w:rsidRPr="00BB325C" w:rsidRDefault="00F45187" w:rsidP="00A6076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25C">
              <w:rPr>
                <w:rFonts w:ascii="Arial Black" w:eastAsia="Times New Roman" w:hAnsi="Arial Black" w:cs="Times New Roman"/>
                <w:sz w:val="24"/>
                <w:szCs w:val="24"/>
                <w:lang w:eastAsia="ru-RU"/>
              </w:rPr>
              <w:t>Стратегический план Агентства Республики Казахстан по борьбе с экономической и коррупционной преступностью (финансовой полиции) на 2011-2015 годы</w:t>
            </w:r>
            <w:r w:rsidRPr="00BB325C">
              <w:rPr>
                <w:rFonts w:ascii="Arial Black" w:eastAsia="Times New Roman" w:hAnsi="Arial Black" w:cs="Times New Roman"/>
                <w:b/>
                <w:bCs/>
                <w:sz w:val="24"/>
                <w:szCs w:val="24"/>
                <w:lang w:eastAsia="ru-RU"/>
              </w:rPr>
              <w:t xml:space="preserve">, </w:t>
            </w:r>
            <w:r w:rsidRPr="00BB325C">
              <w:rPr>
                <w:rFonts w:ascii="Arial Black" w:eastAsia="Times New Roman" w:hAnsi="Arial Black" w:cs="Times New Roman"/>
                <w:sz w:val="24"/>
                <w:szCs w:val="24"/>
                <w:lang w:eastAsia="ru-RU"/>
              </w:rPr>
              <w:t>утвержденный приказом Руководителя Администрации Президента Республики Казахстан от 30 декабря 2010 года № 01-39.147</w:t>
            </w:r>
          </w:p>
        </w:tc>
      </w:tr>
      <w:tr w:rsidR="00F45187" w:rsidRPr="00BB325C" w:rsidTr="00A6076B">
        <w:tblPrEx>
          <w:tblCellSpacing w:w="0" w:type="dxa"/>
          <w:tblCellMar>
            <w:top w:w="0" w:type="dxa"/>
            <w:left w:w="0" w:type="dxa"/>
            <w:bottom w:w="0" w:type="dxa"/>
            <w:right w:w="0" w:type="dxa"/>
          </w:tblCellMar>
        </w:tblPrEx>
        <w:trPr>
          <w:gridBefore w:val="1"/>
          <w:tblCellSpacing w:w="0" w:type="dxa"/>
        </w:trPr>
        <w:tc>
          <w:tcPr>
            <w:tcW w:w="0" w:type="auto"/>
            <w:gridSpan w:val="2"/>
            <w:vAlign w:val="center"/>
            <w:hideMark/>
          </w:tcPr>
          <w:p w:rsidR="00F45187" w:rsidRPr="00BB325C" w:rsidRDefault="00F45187" w:rsidP="00A6076B">
            <w:pPr>
              <w:spacing w:after="0" w:line="240" w:lineRule="auto"/>
              <w:rPr>
                <w:rFonts w:ascii="Times New Roman" w:eastAsia="Times New Roman" w:hAnsi="Times New Roman" w:cs="Times New Roman"/>
                <w:sz w:val="24"/>
                <w:szCs w:val="24"/>
                <w:lang w:eastAsia="ru-RU"/>
              </w:rPr>
            </w:pPr>
            <w:hyperlink r:id="rId5" w:history="1">
              <w:r w:rsidRPr="00BB325C">
                <w:rPr>
                  <w:rFonts w:ascii="Times New Roman" w:eastAsia="Times New Roman" w:hAnsi="Times New Roman" w:cs="Times New Roman"/>
                  <w:sz w:val="24"/>
                  <w:szCs w:val="24"/>
                  <w:lang w:eastAsia="ru-RU"/>
                </w:rPr>
                <w:t xml:space="preserve">Агентство финансовой полиции разработало проект новой антикоррупционной стратегии Республики Казахстан до 2025 года </w:t>
              </w:r>
            </w:hyperlink>
          </w:p>
        </w:tc>
      </w:tr>
      <w:tr w:rsidR="00F45187" w:rsidRPr="00BB325C" w:rsidTr="00A6076B">
        <w:tblPrEx>
          <w:tblCellSpacing w:w="0" w:type="dxa"/>
          <w:tblCellMar>
            <w:top w:w="0" w:type="dxa"/>
            <w:left w:w="0" w:type="dxa"/>
            <w:bottom w:w="0" w:type="dxa"/>
            <w:right w:w="0" w:type="dxa"/>
          </w:tblCellMar>
        </w:tblPrEx>
        <w:trPr>
          <w:gridBefore w:val="1"/>
          <w:tblCellSpacing w:w="0" w:type="dxa"/>
        </w:trPr>
        <w:tc>
          <w:tcPr>
            <w:tcW w:w="0" w:type="auto"/>
            <w:gridSpan w:val="2"/>
            <w:vAlign w:val="center"/>
            <w:hideMark/>
          </w:tcPr>
          <w:p w:rsidR="00F45187" w:rsidRPr="00BB325C" w:rsidRDefault="00F45187" w:rsidP="00A6076B">
            <w:pPr>
              <w:spacing w:after="0"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В проекте Стратегии предусмотрены антикоррупционные меры, реализация которых позволит минимизировать уровень коррупции </w:t>
            </w:r>
          </w:p>
        </w:tc>
      </w:tr>
      <w:tr w:rsidR="00F45187" w:rsidRPr="00BB325C" w:rsidTr="00A6076B">
        <w:tblPrEx>
          <w:tblCellSpacing w:w="0" w:type="dxa"/>
          <w:tblCellMar>
            <w:top w:w="0" w:type="dxa"/>
            <w:left w:w="0" w:type="dxa"/>
            <w:bottom w:w="0" w:type="dxa"/>
            <w:right w:w="0" w:type="dxa"/>
          </w:tblCellMar>
        </w:tblPrEx>
        <w:trPr>
          <w:gridBefore w:val="1"/>
          <w:tblCellSpacing w:w="0" w:type="dxa"/>
        </w:trPr>
        <w:tc>
          <w:tcPr>
            <w:tcW w:w="0" w:type="auto"/>
            <w:gridSpan w:val="2"/>
            <w:vAlign w:val="center"/>
            <w:hideMark/>
          </w:tcPr>
          <w:p w:rsidR="00F45187" w:rsidRPr="00BB325C" w:rsidRDefault="00F45187" w:rsidP="00A6076B">
            <w:pPr>
              <w:spacing w:after="0"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 xml:space="preserve">15.04.2014 </w:t>
            </w:r>
            <w:r>
              <w:rPr>
                <w:rFonts w:ascii="Times New Roman" w:eastAsia="Times New Roman" w:hAnsi="Times New Roman" w:cs="Times New Roman"/>
                <w:sz w:val="24"/>
                <w:szCs w:val="24"/>
                <w:lang w:eastAsia="ru-RU"/>
              </w:rPr>
              <w:t>год.</w:t>
            </w:r>
          </w:p>
        </w:tc>
      </w:tr>
    </w:tbl>
    <w:p w:rsidR="00F45187" w:rsidRPr="00BB325C" w:rsidRDefault="00F45187" w:rsidP="00F45187">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45187" w:rsidRPr="00BB325C" w:rsidTr="00A6076B">
        <w:trPr>
          <w:tblCellSpacing w:w="15" w:type="dxa"/>
        </w:trPr>
        <w:tc>
          <w:tcPr>
            <w:tcW w:w="0" w:type="auto"/>
            <w:vAlign w:val="center"/>
            <w:hideMark/>
          </w:tcPr>
          <w:p w:rsidR="00F45187"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t>finpol.gov.kz, 14 апреля</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t>Агентством по борьбе с экономической и коррупционной преступностью (финансовой полицией) разработан проект новой антикоррупционной стратегии Республики Казахстан до 2025 года (далее – прое</w:t>
            </w:r>
            <w:proofErr w:type="gramStart"/>
            <w:r w:rsidRPr="00BB325C">
              <w:rPr>
                <w:rFonts w:ascii="Times New Roman" w:eastAsia="Times New Roman" w:hAnsi="Times New Roman" w:cs="Times New Roman"/>
                <w:sz w:val="24"/>
                <w:szCs w:val="24"/>
                <w:lang w:eastAsia="ru-RU"/>
              </w:rPr>
              <w:t>кт Стр</w:t>
            </w:r>
            <w:proofErr w:type="gramEnd"/>
            <w:r w:rsidRPr="00BB325C">
              <w:rPr>
                <w:rFonts w:ascii="Times New Roman" w:eastAsia="Times New Roman" w:hAnsi="Times New Roman" w:cs="Times New Roman"/>
                <w:sz w:val="24"/>
                <w:szCs w:val="24"/>
                <w:lang w:eastAsia="ru-RU"/>
              </w:rPr>
              <w:t>атегии).</w:t>
            </w:r>
            <w:r w:rsidRPr="00BB325C">
              <w:rPr>
                <w:rFonts w:ascii="Times New Roman" w:eastAsia="Times New Roman" w:hAnsi="Times New Roman" w:cs="Times New Roman"/>
                <w:sz w:val="24"/>
                <w:szCs w:val="24"/>
                <w:lang w:eastAsia="ru-RU"/>
              </w:rPr>
              <w:br/>
              <w:t>В настоящее время проект находится на согласовании с государственными органами.</w:t>
            </w:r>
            <w:r w:rsidRPr="00BB325C">
              <w:rPr>
                <w:rFonts w:ascii="Times New Roman" w:eastAsia="Times New Roman" w:hAnsi="Times New Roman" w:cs="Times New Roman"/>
                <w:sz w:val="24"/>
                <w:szCs w:val="24"/>
                <w:lang w:eastAsia="ru-RU"/>
              </w:rPr>
              <w:br/>
              <w:t>В проекте Стратегии предусмотрены антикоррупционные меры, реализация которых позволит минимизировать уровень коррупции.</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t>Утверждена</w:t>
            </w:r>
            <w:r w:rsidRPr="00BB325C">
              <w:rPr>
                <w:rFonts w:ascii="Times New Roman" w:eastAsia="Times New Roman" w:hAnsi="Times New Roman" w:cs="Times New Roman"/>
                <w:sz w:val="24"/>
                <w:szCs w:val="24"/>
                <w:lang w:eastAsia="ru-RU"/>
              </w:rPr>
              <w:br/>
              <w:t>Указом Президента</w:t>
            </w:r>
            <w:r w:rsidRPr="00BB325C">
              <w:rPr>
                <w:rFonts w:ascii="Times New Roman" w:eastAsia="Times New Roman" w:hAnsi="Times New Roman" w:cs="Times New Roman"/>
                <w:sz w:val="24"/>
                <w:szCs w:val="24"/>
                <w:lang w:eastAsia="ru-RU"/>
              </w:rPr>
              <w:br/>
              <w:t>Республики Казахстан</w:t>
            </w:r>
            <w:r w:rsidRPr="00BB325C">
              <w:rPr>
                <w:rFonts w:ascii="Times New Roman" w:eastAsia="Times New Roman" w:hAnsi="Times New Roman" w:cs="Times New Roman"/>
                <w:sz w:val="24"/>
                <w:szCs w:val="24"/>
                <w:lang w:eastAsia="ru-RU"/>
              </w:rPr>
              <w:br/>
              <w:t>от "____"_________ 2014 года</w:t>
            </w:r>
            <w:r w:rsidRPr="00BB325C">
              <w:rPr>
                <w:rFonts w:ascii="Times New Roman" w:eastAsia="Times New Roman" w:hAnsi="Times New Roman" w:cs="Times New Roman"/>
                <w:sz w:val="24"/>
                <w:szCs w:val="24"/>
                <w:lang w:eastAsia="ru-RU"/>
              </w:rPr>
              <w:br/>
              <w:t>№ ______</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r>
            <w:r w:rsidRPr="00BB325C">
              <w:rPr>
                <w:rFonts w:ascii="Arial Black" w:eastAsia="Times New Roman" w:hAnsi="Arial Black" w:cs="Times New Roman"/>
                <w:sz w:val="24"/>
                <w:szCs w:val="24"/>
                <w:lang w:eastAsia="ru-RU"/>
              </w:rPr>
              <w:lastRenderedPageBreak/>
              <w:t>Антикоррупционная стратегия</w:t>
            </w:r>
            <w:r w:rsidRPr="00BB325C">
              <w:rPr>
                <w:rFonts w:ascii="Arial Black" w:eastAsia="Times New Roman" w:hAnsi="Arial Black" w:cs="Times New Roman"/>
                <w:sz w:val="24"/>
                <w:szCs w:val="24"/>
                <w:lang w:eastAsia="ru-RU"/>
              </w:rPr>
              <w:br/>
              <w:t>Республики Казахстан до 2025 года</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r>
            <w:r w:rsidRPr="00BB325C">
              <w:rPr>
                <w:rFonts w:ascii="Arial Black" w:eastAsia="Times New Roman" w:hAnsi="Arial Black" w:cs="Times New Roman"/>
                <w:sz w:val="24"/>
                <w:szCs w:val="24"/>
                <w:lang w:eastAsia="ru-RU"/>
              </w:rPr>
              <w:t>1. Введение</w:t>
            </w:r>
            <w:proofErr w:type="gramStart"/>
            <w:r w:rsidRPr="00BB325C">
              <w:rPr>
                <w:rFonts w:ascii="Times New Roman" w:eastAsia="Times New Roman" w:hAnsi="Times New Roman" w:cs="Times New Roman"/>
                <w:sz w:val="24"/>
                <w:szCs w:val="24"/>
                <w:lang w:eastAsia="ru-RU"/>
              </w:rPr>
              <w:br/>
              <w:t>С</w:t>
            </w:r>
            <w:proofErr w:type="gramEnd"/>
            <w:r w:rsidRPr="00BB325C">
              <w:rPr>
                <w:rFonts w:ascii="Times New Roman" w:eastAsia="Times New Roman" w:hAnsi="Times New Roman" w:cs="Times New Roman"/>
                <w:sz w:val="24"/>
                <w:szCs w:val="24"/>
                <w:lang w:eastAsia="ru-RU"/>
              </w:rPr>
              <w:t xml:space="preserve"> первых лет независимости нашей страны государством определены основополагающие ценности, которые были закреплены в Основном Законе – Конституции Республики Казахстан.</w:t>
            </w:r>
            <w:r w:rsidRPr="00BB325C">
              <w:rPr>
                <w:rFonts w:ascii="Times New Roman" w:eastAsia="Times New Roman" w:hAnsi="Times New Roman" w:cs="Times New Roman"/>
                <w:sz w:val="24"/>
                <w:szCs w:val="24"/>
                <w:lang w:eastAsia="ru-RU"/>
              </w:rPr>
              <w:br/>
              <w:t>Осознание того, что полноценной реализации прав, свобод и законных интересов граждан может угрожать такое асоциальное явление, как коррупция, привело к подписанию Главой государства Закона Республики Казахстан "О борьбе с коррупцией" от 2 июля 1998 года.</w:t>
            </w:r>
            <w:r w:rsidRPr="00BB325C">
              <w:rPr>
                <w:rFonts w:ascii="Times New Roman" w:eastAsia="Times New Roman" w:hAnsi="Times New Roman" w:cs="Times New Roman"/>
                <w:sz w:val="24"/>
                <w:szCs w:val="24"/>
                <w:lang w:eastAsia="ru-RU"/>
              </w:rPr>
              <w:br/>
              <w:t>Закон, в котором были определены понятийный аппарат, перечень ограничений, субъекты коррупционной деятельности, явился первым среди аналогичных законов на постсоветском пространстве.</w:t>
            </w:r>
            <w:r w:rsidRPr="00BB325C">
              <w:rPr>
                <w:rFonts w:ascii="Times New Roman" w:eastAsia="Times New Roman" w:hAnsi="Times New Roman" w:cs="Times New Roman"/>
                <w:sz w:val="24"/>
                <w:szCs w:val="24"/>
                <w:lang w:eastAsia="ru-RU"/>
              </w:rPr>
              <w:br/>
              <w:t>Сегодня без доли сомнения можно говорить, что своевременное осознание угроз коррупции и выработанные механизмы противодействия этому явлению внесли значительный вклад в поступательное социально-экономическое развитие Казахстана.</w:t>
            </w:r>
            <w:r w:rsidRPr="00BB325C">
              <w:rPr>
                <w:rFonts w:ascii="Times New Roman" w:eastAsia="Times New Roman" w:hAnsi="Times New Roman" w:cs="Times New Roman"/>
                <w:sz w:val="24"/>
                <w:szCs w:val="24"/>
                <w:lang w:eastAsia="ru-RU"/>
              </w:rPr>
              <w:br/>
              <w:t>Между тем, примеров, когда государства, не сумев обуздать коррупцию, оказывались на краю пропасти, более чем достаточно. Масштабная безработица, гиперинфляция, дефицит товаров, и, в конечном счете, экономический, социальный и политический коллапс зачастую становились результатом распространения коррупционной пандемии в системе государственного управления различных стран мира.</w:t>
            </w:r>
            <w:r w:rsidRPr="00BB325C">
              <w:rPr>
                <w:rFonts w:ascii="Times New Roman" w:eastAsia="Times New Roman" w:hAnsi="Times New Roman" w:cs="Times New Roman"/>
                <w:sz w:val="24"/>
                <w:szCs w:val="24"/>
                <w:lang w:eastAsia="ru-RU"/>
              </w:rPr>
              <w:br/>
              <w:t>В частности, коррупционные кризисы в странах Латинской Америки и Африки отбросили их в своем развитии на десятилетия. При этом серьезные коррупционные скандалы возникали и до сих пор имеют место быть в благополучных странах Европы и Северной Америки, что еще раз подтверждает тезис о глобальном характере распространения коррупции.</w:t>
            </w:r>
            <w:r w:rsidRPr="00BB325C">
              <w:rPr>
                <w:rFonts w:ascii="Times New Roman" w:eastAsia="Times New Roman" w:hAnsi="Times New Roman" w:cs="Times New Roman"/>
                <w:sz w:val="24"/>
                <w:szCs w:val="24"/>
                <w:lang w:eastAsia="ru-RU"/>
              </w:rPr>
              <w:br/>
              <w:t>Как известно, коррупция обладает высоким уровнем латентности и приспосабливаемости. Вследствие чего, государство должно вести непрекращающуюся и планомерную работу по ее искоренению.</w:t>
            </w:r>
            <w:r w:rsidRPr="00BB325C">
              <w:rPr>
                <w:rFonts w:ascii="Times New Roman" w:eastAsia="Times New Roman" w:hAnsi="Times New Roman" w:cs="Times New Roman"/>
                <w:sz w:val="24"/>
                <w:szCs w:val="24"/>
                <w:lang w:eastAsia="ru-RU"/>
              </w:rPr>
              <w:br/>
              <w:t>В Казахстане за период с 1999 по 2010 годы реализованы три государственные программы, в рамках которых приняты комплексные меры, направленные на снижение уровня коррупции в стране.</w:t>
            </w:r>
            <w:r w:rsidRPr="00BB325C">
              <w:rPr>
                <w:rFonts w:ascii="Times New Roman" w:eastAsia="Times New Roman" w:hAnsi="Times New Roman" w:cs="Times New Roman"/>
                <w:sz w:val="24"/>
                <w:szCs w:val="24"/>
                <w:lang w:eastAsia="ru-RU"/>
              </w:rPr>
              <w:br/>
              <w:t>В настоящее время реализуется отраслевая Программа по противодействию коррупции в Республике Казахстан на 2011-2015 годы.</w:t>
            </w:r>
            <w:r w:rsidRPr="00BB325C">
              <w:rPr>
                <w:rFonts w:ascii="Times New Roman" w:eastAsia="Times New Roman" w:hAnsi="Times New Roman" w:cs="Times New Roman"/>
                <w:sz w:val="24"/>
                <w:szCs w:val="24"/>
                <w:lang w:eastAsia="ru-RU"/>
              </w:rPr>
              <w:br/>
              <w:t>Следует отметить, что применяемый сегодня формат среднесрочного планирования антикоррупционной деятельности позволяет оперативно принимать законодательные, организационные и профилактические меры в ответ на непрерывно появляющиеся новые проявления и формы коррупции.</w:t>
            </w:r>
            <w:r w:rsidRPr="00BB325C">
              <w:rPr>
                <w:rFonts w:ascii="Times New Roman" w:eastAsia="Times New Roman" w:hAnsi="Times New Roman" w:cs="Times New Roman"/>
                <w:sz w:val="24"/>
                <w:szCs w:val="24"/>
                <w:lang w:eastAsia="ru-RU"/>
              </w:rPr>
              <w:br/>
              <w:t>Вместе с тем, в условиях глобализации и перманентной интеграции Казахстана в мировое сообщество, полное политических, экономических, социальных вызовов, система государственного планирования претерпела значительные изменения.</w:t>
            </w:r>
            <w:r w:rsidRPr="00BB325C">
              <w:rPr>
                <w:rFonts w:ascii="Times New Roman" w:eastAsia="Times New Roman" w:hAnsi="Times New Roman" w:cs="Times New Roman"/>
                <w:sz w:val="24"/>
                <w:szCs w:val="24"/>
                <w:lang w:eastAsia="ru-RU"/>
              </w:rPr>
              <w:br/>
              <w:t xml:space="preserve">Так, поставленная Президентом перед всеми </w:t>
            </w:r>
            <w:proofErr w:type="spellStart"/>
            <w:r w:rsidRPr="00BB325C">
              <w:rPr>
                <w:rFonts w:ascii="Times New Roman" w:eastAsia="Times New Roman" w:hAnsi="Times New Roman" w:cs="Times New Roman"/>
                <w:sz w:val="24"/>
                <w:szCs w:val="24"/>
                <w:lang w:eastAsia="ru-RU"/>
              </w:rPr>
              <w:t>казахстанцами</w:t>
            </w:r>
            <w:proofErr w:type="spellEnd"/>
            <w:r w:rsidRPr="00BB325C">
              <w:rPr>
                <w:rFonts w:ascii="Times New Roman" w:eastAsia="Times New Roman" w:hAnsi="Times New Roman" w:cs="Times New Roman"/>
                <w:sz w:val="24"/>
                <w:szCs w:val="24"/>
                <w:lang w:eastAsia="ru-RU"/>
              </w:rPr>
              <w:t xml:space="preserve"> цель по вхождению к 2050 году в число 30 наиболее развитых стран мира, потребовала разработки Стратегии "Казахстан – 2050", задающей общенациональные ориентиры и направления деятельности. Это позволит сконцентрировать внимание государства на наиболее важных вопросах, мобилизовать необходимые средства, силы, ресурсы для достижения стратегической цели.</w:t>
            </w:r>
            <w:r w:rsidRPr="00BB325C">
              <w:rPr>
                <w:rFonts w:ascii="Times New Roman" w:eastAsia="Times New Roman" w:hAnsi="Times New Roman" w:cs="Times New Roman"/>
                <w:sz w:val="24"/>
                <w:szCs w:val="24"/>
                <w:lang w:eastAsia="ru-RU"/>
              </w:rPr>
              <w:br/>
              <w:t xml:space="preserve">В этой связи назрела объективная необходимость в формировании и реализации антикоррупционной </w:t>
            </w:r>
            <w:proofErr w:type="gramStart"/>
            <w:r w:rsidRPr="00BB325C">
              <w:rPr>
                <w:rFonts w:ascii="Times New Roman" w:eastAsia="Times New Roman" w:hAnsi="Times New Roman" w:cs="Times New Roman"/>
                <w:sz w:val="24"/>
                <w:szCs w:val="24"/>
                <w:lang w:eastAsia="ru-RU"/>
              </w:rPr>
              <w:t>политики на</w:t>
            </w:r>
            <w:proofErr w:type="gramEnd"/>
            <w:r w:rsidRPr="00BB325C">
              <w:rPr>
                <w:rFonts w:ascii="Times New Roman" w:eastAsia="Times New Roman" w:hAnsi="Times New Roman" w:cs="Times New Roman"/>
                <w:sz w:val="24"/>
                <w:szCs w:val="24"/>
                <w:lang w:eastAsia="ru-RU"/>
              </w:rPr>
              <w:t xml:space="preserve"> долгосрочную перспективу. Наиболее актуальные антикоррупционные меры целесообразно претворять в жизнь путем принятия среднесрочных планов мероприятий во исполнение основной стратегии.</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lastRenderedPageBreak/>
              <w:t>Антикоррупционная стратегия обозначит ориентиры для развития законодательной базы, организационных и профилактических мер, обеспечит системную готовность к появлению новых форм национальной и транснациональной коррупции.</w:t>
            </w:r>
            <w:r w:rsidRPr="00BB325C">
              <w:rPr>
                <w:rFonts w:ascii="Times New Roman" w:eastAsia="Times New Roman" w:hAnsi="Times New Roman" w:cs="Times New Roman"/>
                <w:sz w:val="24"/>
                <w:szCs w:val="24"/>
                <w:lang w:eastAsia="ru-RU"/>
              </w:rPr>
              <w:br/>
            </w:r>
            <w:r w:rsidRPr="00BB325C">
              <w:rPr>
                <w:rFonts w:ascii="Arial Black" w:eastAsia="Times New Roman" w:hAnsi="Arial Black" w:cs="Times New Roman"/>
                <w:sz w:val="24"/>
                <w:szCs w:val="24"/>
                <w:lang w:eastAsia="ru-RU"/>
              </w:rPr>
              <w:br/>
              <w:t>2. Основные направления повышения эффективности противодействия коррупции</w:t>
            </w:r>
          </w:p>
          <w:p w:rsidR="00BB325C" w:rsidRPr="00BB325C" w:rsidRDefault="00F45187" w:rsidP="00A6076B">
            <w:pPr>
              <w:spacing w:before="100" w:beforeAutospacing="1" w:after="100" w:afterAutospacing="1" w:line="240" w:lineRule="auto"/>
              <w:rPr>
                <w:rFonts w:ascii="Times New Roman" w:eastAsia="Times New Roman" w:hAnsi="Times New Roman" w:cs="Times New Roman"/>
                <w:sz w:val="24"/>
                <w:szCs w:val="24"/>
                <w:lang w:eastAsia="ru-RU"/>
              </w:rPr>
            </w:pPr>
            <w:r w:rsidRPr="00BB325C">
              <w:rPr>
                <w:rFonts w:ascii="Times New Roman" w:eastAsia="Times New Roman" w:hAnsi="Times New Roman" w:cs="Times New Roman"/>
                <w:sz w:val="24"/>
                <w:szCs w:val="24"/>
                <w:lang w:eastAsia="ru-RU"/>
              </w:rPr>
              <w:br/>
              <w:t>2.1. Имплементация норм международных нормативных правовых актов и расширение международного сотрудничества в сфере противодействия коррупции</w:t>
            </w:r>
            <w:proofErr w:type="gramStart"/>
            <w:r w:rsidRPr="00BB325C">
              <w:rPr>
                <w:rFonts w:ascii="Times New Roman" w:eastAsia="Times New Roman" w:hAnsi="Times New Roman" w:cs="Times New Roman"/>
                <w:sz w:val="24"/>
                <w:szCs w:val="24"/>
                <w:lang w:eastAsia="ru-RU"/>
              </w:rPr>
              <w:br/>
              <w:t>З</w:t>
            </w:r>
            <w:proofErr w:type="gramEnd"/>
            <w:r w:rsidRPr="00BB325C">
              <w:rPr>
                <w:rFonts w:ascii="Times New Roman" w:eastAsia="Times New Roman" w:hAnsi="Times New Roman" w:cs="Times New Roman"/>
                <w:sz w:val="24"/>
                <w:szCs w:val="24"/>
                <w:lang w:eastAsia="ru-RU"/>
              </w:rPr>
              <w:t>а последние 25 лет в сфере международно-правовых отношений произошли фундаментальные изменения. Если в ХХ веке общество было охвачено проблемами войны и мира, противостоянием идеологий и последующим появлением на карте более двух десятков новых государств, то сегодня мы сталкиваемся лицом к лицу с рядом вызовов, требующих должного правового регулирования, отвечающего реалиям современности.</w:t>
            </w:r>
            <w:r w:rsidRPr="00BB325C">
              <w:rPr>
                <w:rFonts w:ascii="Times New Roman" w:eastAsia="Times New Roman" w:hAnsi="Times New Roman" w:cs="Times New Roman"/>
                <w:sz w:val="24"/>
                <w:szCs w:val="24"/>
                <w:lang w:eastAsia="ru-RU"/>
              </w:rPr>
              <w:br/>
              <w:t>Продолжающаяся глобализация обусловила становление международного права в качестве надежной платформы эффективного взаимодействия государств по важнейшим проблемам обеспечения общественной безопасности, ключевой из которых является коррупция.</w:t>
            </w:r>
            <w:r w:rsidRPr="00BB325C">
              <w:rPr>
                <w:rFonts w:ascii="Times New Roman" w:eastAsia="Times New Roman" w:hAnsi="Times New Roman" w:cs="Times New Roman"/>
                <w:sz w:val="24"/>
                <w:szCs w:val="24"/>
                <w:lang w:eastAsia="ru-RU"/>
              </w:rPr>
              <w:br/>
              <w:t>В 2003 году на 58-ой сессии Организации Объединенных Наций была принята Конвенция ООН против коррупции. Принятие Конвенции было обусловлено рядом факторов.</w:t>
            </w:r>
            <w:r w:rsidRPr="00BB325C">
              <w:rPr>
                <w:rFonts w:ascii="Times New Roman" w:eastAsia="Times New Roman" w:hAnsi="Times New Roman" w:cs="Times New Roman"/>
                <w:sz w:val="24"/>
                <w:szCs w:val="24"/>
                <w:lang w:eastAsia="ru-RU"/>
              </w:rPr>
              <w:br/>
              <w:t>Во-первых, масштаб коррупции вырос настолько, что нанесенный урон от преступных деяний ставил под угрозу политическую стабильность и устойчивое развитие государств.</w:t>
            </w:r>
            <w:r w:rsidRPr="00BB325C">
              <w:rPr>
                <w:rFonts w:ascii="Times New Roman" w:eastAsia="Times New Roman" w:hAnsi="Times New Roman" w:cs="Times New Roman"/>
                <w:sz w:val="24"/>
                <w:szCs w:val="24"/>
                <w:lang w:eastAsia="ru-RU"/>
              </w:rPr>
              <w:br/>
              <w:t>Во-вторых, коррупция, перейдя на транснациональный уровень, перестала быть локальной проблемой отдельно взятого государства и стала затрагивать общество и экономику всех стран.</w:t>
            </w:r>
            <w:r w:rsidRPr="00BB325C">
              <w:rPr>
                <w:rFonts w:ascii="Times New Roman" w:eastAsia="Times New Roman" w:hAnsi="Times New Roman" w:cs="Times New Roman"/>
                <w:sz w:val="24"/>
                <w:szCs w:val="24"/>
                <w:lang w:eastAsia="ru-RU"/>
              </w:rPr>
              <w:br/>
              <w:t>В-третьих, значительно усилилась связь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r w:rsidRPr="00BB325C">
              <w:rPr>
                <w:rFonts w:ascii="Times New Roman" w:eastAsia="Times New Roman" w:hAnsi="Times New Roman" w:cs="Times New Roman"/>
                <w:sz w:val="24"/>
                <w:szCs w:val="24"/>
                <w:lang w:eastAsia="ru-RU"/>
              </w:rPr>
              <w:br/>
              <w:t>Сегодня Конвенция представляет собой главный антикоррупционный нормативный правовой акт, задающий ориентиры и направления в разработке национального антикоррупционного законодательства стран мира.</w:t>
            </w:r>
            <w:r w:rsidRPr="00BB325C">
              <w:rPr>
                <w:rFonts w:ascii="Times New Roman" w:eastAsia="Times New Roman" w:hAnsi="Times New Roman" w:cs="Times New Roman"/>
                <w:sz w:val="24"/>
                <w:szCs w:val="24"/>
                <w:lang w:eastAsia="ru-RU"/>
              </w:rPr>
              <w:br/>
              <w:t>Республикой Казахстан Конвенция ратифицирована 4 мая 2008 года.</w:t>
            </w:r>
            <w:r w:rsidRPr="00BB325C">
              <w:rPr>
                <w:rFonts w:ascii="Times New Roman" w:eastAsia="Times New Roman" w:hAnsi="Times New Roman" w:cs="Times New Roman"/>
                <w:sz w:val="24"/>
                <w:szCs w:val="24"/>
                <w:lang w:eastAsia="ru-RU"/>
              </w:rPr>
              <w:br/>
              <w:t>Анализ текущего состояния законодательства в сфере противодействия коррупции позволяет констатировать, что многие статьи Конвенции отражены в нормативных правовых актах Казахстана.</w:t>
            </w:r>
            <w:r w:rsidRPr="00BB325C">
              <w:rPr>
                <w:rFonts w:ascii="Times New Roman" w:eastAsia="Times New Roman" w:hAnsi="Times New Roman" w:cs="Times New Roman"/>
                <w:sz w:val="24"/>
                <w:szCs w:val="24"/>
                <w:lang w:eastAsia="ru-RU"/>
              </w:rPr>
              <w:br/>
              <w:t>В частности, государством на постоянной основе проводится эффективная и скоординированная политика противодействия коррупции, способствующая участию общества и отражающая принципы надлежащего управления и прозрачности.</w:t>
            </w:r>
            <w:r w:rsidRPr="00BB325C">
              <w:rPr>
                <w:rFonts w:ascii="Times New Roman" w:eastAsia="Times New Roman" w:hAnsi="Times New Roman" w:cs="Times New Roman"/>
                <w:sz w:val="24"/>
                <w:szCs w:val="24"/>
                <w:lang w:eastAsia="ru-RU"/>
              </w:rPr>
              <w:br/>
              <w:t>Реализованы требования статей Конвенции о наличии специализированного органа по борьбе с коррупцией, независимости судебных органов и органов прокуратуры, обеспечении добропорядочности на государственной службе, наличии кодексов поведения публичных должностных лиц, принятии необходимых мер для создания надлежащих систем государственных закупок, об упрощении административных процедур и установлении систем отчетности государственных органов.</w:t>
            </w:r>
            <w:r w:rsidRPr="00BB325C">
              <w:rPr>
                <w:rFonts w:ascii="Times New Roman" w:eastAsia="Times New Roman" w:hAnsi="Times New Roman" w:cs="Times New Roman"/>
                <w:sz w:val="24"/>
                <w:szCs w:val="24"/>
                <w:lang w:eastAsia="ru-RU"/>
              </w:rPr>
              <w:br/>
              <w:t xml:space="preserve">Отдельные положения Конвенции нашли свое отражение в Указе Президента Республики Казахстан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 Введена обязанность государственного служащего доводить до сведения руководства государственного органа, в котором он работает, или до правоохранительных органов информацию о ставших ему известными случаях коррупционных </w:t>
            </w:r>
            <w:r w:rsidRPr="00BB325C">
              <w:rPr>
                <w:rFonts w:ascii="Times New Roman" w:eastAsia="Times New Roman" w:hAnsi="Times New Roman" w:cs="Times New Roman"/>
                <w:sz w:val="24"/>
                <w:szCs w:val="24"/>
                <w:lang w:eastAsia="ru-RU"/>
              </w:rPr>
              <w:lastRenderedPageBreak/>
              <w:t>правонарушений.</w:t>
            </w:r>
            <w:r w:rsidRPr="00BB325C">
              <w:rPr>
                <w:rFonts w:ascii="Times New Roman" w:eastAsia="Times New Roman" w:hAnsi="Times New Roman" w:cs="Times New Roman"/>
                <w:sz w:val="24"/>
                <w:szCs w:val="24"/>
                <w:lang w:eastAsia="ru-RU"/>
              </w:rPr>
              <w:br/>
              <w:t>Предусмотренные Конвенцией меры по предупреждению отмывания денежных средств были имплементированы в рамках подписанного 28 августа 2009 года Главой государства Закона "О противодействии легализации (отмыванию) доходов, полученных незаконным путем, и финансированию терроризма"</w:t>
            </w:r>
            <w:r w:rsidRPr="00BB325C">
              <w:rPr>
                <w:rFonts w:ascii="Times New Roman" w:eastAsia="Times New Roman" w:hAnsi="Times New Roman" w:cs="Times New Roman"/>
                <w:sz w:val="24"/>
                <w:szCs w:val="24"/>
                <w:lang w:eastAsia="ru-RU"/>
              </w:rPr>
              <w:br/>
              <w:t>Также были приняты меры, направленные на имплементацию норм, касающихся вопросов криминализации коррупционных действий.</w:t>
            </w:r>
            <w:r w:rsidRPr="00BB325C">
              <w:rPr>
                <w:rFonts w:ascii="Times New Roman" w:eastAsia="Times New Roman" w:hAnsi="Times New Roman" w:cs="Times New Roman"/>
                <w:sz w:val="24"/>
                <w:szCs w:val="24"/>
                <w:lang w:eastAsia="ru-RU"/>
              </w:rPr>
              <w:br/>
              <w:t>В 2007 году введена уголовная ответственность за подкуп иностранных публичных должностных лиц и должностных лиц публичных международных организаций.</w:t>
            </w:r>
            <w:r w:rsidRPr="00BB325C">
              <w:rPr>
                <w:rFonts w:ascii="Times New Roman" w:eastAsia="Times New Roman" w:hAnsi="Times New Roman" w:cs="Times New Roman"/>
                <w:sz w:val="24"/>
                <w:szCs w:val="24"/>
                <w:lang w:eastAsia="ru-RU"/>
              </w:rPr>
              <w:br/>
              <w:t>В результате проведенной до настоящего времени законодательной работы в сфере противодействия коррупции Казахстан был удостоен приглашения вступить в ряды нескольких авторитетных международных организаций, в числе которых особого внимания заслуживает Группа госуда</w:t>
            </w:r>
            <w:proofErr w:type="gramStart"/>
            <w:r w:rsidRPr="00BB325C">
              <w:rPr>
                <w:rFonts w:ascii="Times New Roman" w:eastAsia="Times New Roman" w:hAnsi="Times New Roman" w:cs="Times New Roman"/>
                <w:sz w:val="24"/>
                <w:szCs w:val="24"/>
                <w:lang w:eastAsia="ru-RU"/>
              </w:rPr>
              <w:t>рств пр</w:t>
            </w:r>
            <w:proofErr w:type="gramEnd"/>
            <w:r w:rsidRPr="00BB325C">
              <w:rPr>
                <w:rFonts w:ascii="Times New Roman" w:eastAsia="Times New Roman" w:hAnsi="Times New Roman" w:cs="Times New Roman"/>
                <w:sz w:val="24"/>
                <w:szCs w:val="24"/>
                <w:lang w:eastAsia="ru-RU"/>
              </w:rPr>
              <w:t>отив коррупции (ГРЕКО), профильное антикоррупционное подразделение ООН.</w:t>
            </w:r>
            <w:r w:rsidRPr="00BB325C">
              <w:rPr>
                <w:rFonts w:ascii="Times New Roman" w:eastAsia="Times New Roman" w:hAnsi="Times New Roman" w:cs="Times New Roman"/>
                <w:sz w:val="24"/>
                <w:szCs w:val="24"/>
                <w:lang w:eastAsia="ru-RU"/>
              </w:rPr>
              <w:br/>
              <w:t>С 2014 года Казахстан является полноправным членом Международной антикоррупционной академии, которая образована в форме международной организации под эгидой ООН. Отныне отечественные правоохранительные органы обладают правовой основой для повышения квалификации и изучения передовой международной правоприменительной практики.</w:t>
            </w:r>
            <w:r w:rsidRPr="00BB325C">
              <w:rPr>
                <w:rFonts w:ascii="Times New Roman" w:eastAsia="Times New Roman" w:hAnsi="Times New Roman" w:cs="Times New Roman"/>
                <w:sz w:val="24"/>
                <w:szCs w:val="24"/>
                <w:lang w:eastAsia="ru-RU"/>
              </w:rPr>
              <w:br/>
              <w:t xml:space="preserve">Между тем национальное законодательство все еще не соответствует общепринятым мировым стандартам противодействия коррупции. В </w:t>
            </w:r>
            <w:proofErr w:type="gramStart"/>
            <w:r w:rsidRPr="00BB325C">
              <w:rPr>
                <w:rFonts w:ascii="Times New Roman" w:eastAsia="Times New Roman" w:hAnsi="Times New Roman" w:cs="Times New Roman"/>
                <w:sz w:val="24"/>
                <w:szCs w:val="24"/>
                <w:lang w:eastAsia="ru-RU"/>
              </w:rPr>
              <w:t>связи</w:t>
            </w:r>
            <w:proofErr w:type="gramEnd"/>
            <w:r w:rsidRPr="00BB325C">
              <w:rPr>
                <w:rFonts w:ascii="Times New Roman" w:eastAsia="Times New Roman" w:hAnsi="Times New Roman" w:cs="Times New Roman"/>
                <w:sz w:val="24"/>
                <w:szCs w:val="24"/>
                <w:lang w:eastAsia="ru-RU"/>
              </w:rPr>
              <w:t xml:space="preserve"> с чем в среднесрочной перспективе нам предстоит принять ряд важнейших законодательных новелл.</w:t>
            </w:r>
            <w:r w:rsidRPr="00BB325C">
              <w:rPr>
                <w:rFonts w:ascii="Times New Roman" w:eastAsia="Times New Roman" w:hAnsi="Times New Roman" w:cs="Times New Roman"/>
                <w:sz w:val="24"/>
                <w:szCs w:val="24"/>
                <w:lang w:eastAsia="ru-RU"/>
              </w:rPr>
              <w:br/>
              <w:t>Требуется ускорить ратификацию Конвенций Совета Европы об уголовной и гражданско-правовой ответственности, подписанных в г. Страсбурге соответственно 27 января и 4 ноября 1999 года. Ратификация этих конвенций станет своего рода катализатором перехода от слов к делу в вопросах реформирования антикоррупционного законодательства Казахстана.</w:t>
            </w:r>
            <w:r w:rsidRPr="00BB325C">
              <w:rPr>
                <w:rFonts w:ascii="Times New Roman" w:eastAsia="Times New Roman" w:hAnsi="Times New Roman" w:cs="Times New Roman"/>
                <w:sz w:val="24"/>
                <w:szCs w:val="24"/>
                <w:lang w:eastAsia="ru-RU"/>
              </w:rPr>
              <w:br/>
              <w:t>В части внесения поправок в уголовное законодательство необходимо установить ответственность за обещание и предложение взятки лично или через посредников.</w:t>
            </w:r>
            <w:r w:rsidRPr="00BB325C">
              <w:rPr>
                <w:rFonts w:ascii="Times New Roman" w:eastAsia="Times New Roman" w:hAnsi="Times New Roman" w:cs="Times New Roman"/>
                <w:sz w:val="24"/>
                <w:szCs w:val="24"/>
                <w:lang w:eastAsia="ru-RU"/>
              </w:rPr>
              <w:br/>
              <w:t>Одним из фундаментальных положений Конвенц</w:t>
            </w:r>
            <w:proofErr w:type="gramStart"/>
            <w:r w:rsidRPr="00BB325C">
              <w:rPr>
                <w:rFonts w:ascii="Times New Roman" w:eastAsia="Times New Roman" w:hAnsi="Times New Roman" w:cs="Times New Roman"/>
                <w:sz w:val="24"/>
                <w:szCs w:val="24"/>
                <w:lang w:eastAsia="ru-RU"/>
              </w:rPr>
              <w:t>ии ОО</w:t>
            </w:r>
            <w:proofErr w:type="gramEnd"/>
            <w:r w:rsidRPr="00BB325C">
              <w:rPr>
                <w:rFonts w:ascii="Times New Roman" w:eastAsia="Times New Roman" w:hAnsi="Times New Roman" w:cs="Times New Roman"/>
                <w:sz w:val="24"/>
                <w:szCs w:val="24"/>
                <w:lang w:eastAsia="ru-RU"/>
              </w:rPr>
              <w:t>Н против коррупции является введение в уголовном законодательстве института "незаконного обогащения", то есть значительного увеличения активов, которое не может быть рационально обосновано, при этом, превышающее законные доходы чиновника. Имплементация этой нормы в Казахстане придаст значительный импульс реализации эффективной борьбы с коррупцией, усилив антикоррупционный потенциал отечественного законодательства.</w:t>
            </w:r>
            <w:r w:rsidRPr="00BB325C">
              <w:rPr>
                <w:rFonts w:ascii="Times New Roman" w:eastAsia="Times New Roman" w:hAnsi="Times New Roman" w:cs="Times New Roman"/>
                <w:sz w:val="24"/>
                <w:szCs w:val="24"/>
                <w:lang w:eastAsia="ru-RU"/>
              </w:rPr>
              <w:br/>
              <w:t>Значимым результатом последовательной и логически выстроенной работы по имплементации норм Конвенции в ближайшее время должно стать введение уголовной ответственности за торговлю (злоупотребление) влиянием в корыстных целях, то есть покровительство за счет использования должностных полномочий.</w:t>
            </w:r>
            <w:r w:rsidRPr="00BB325C">
              <w:rPr>
                <w:rFonts w:ascii="Times New Roman" w:eastAsia="Times New Roman" w:hAnsi="Times New Roman" w:cs="Times New Roman"/>
                <w:sz w:val="24"/>
                <w:szCs w:val="24"/>
                <w:lang w:eastAsia="ru-RU"/>
              </w:rPr>
              <w:br/>
              <w:t>Наряду с этим, целесообразно предусмотреть административную ответственность юридических лиц за все составы коррупционных правонарушений.</w:t>
            </w:r>
            <w:r w:rsidRPr="00BB325C">
              <w:rPr>
                <w:rFonts w:ascii="Times New Roman" w:eastAsia="Times New Roman" w:hAnsi="Times New Roman" w:cs="Times New Roman"/>
                <w:sz w:val="24"/>
                <w:szCs w:val="24"/>
                <w:lang w:eastAsia="ru-RU"/>
              </w:rPr>
              <w:br/>
            </w:r>
            <w:proofErr w:type="gramStart"/>
            <w:r w:rsidRPr="00BB325C">
              <w:rPr>
                <w:rFonts w:ascii="Times New Roman" w:eastAsia="Times New Roman" w:hAnsi="Times New Roman" w:cs="Times New Roman"/>
                <w:sz w:val="24"/>
                <w:szCs w:val="24"/>
                <w:lang w:eastAsia="ru-RU"/>
              </w:rPr>
              <w:t>В части коррупционных преступлений, связанных с отмыванием доходов, следует криминализировать деяния, связанные с конверсией (переводом) доходов от преступлений, приобретением, владением или использованием имущества, если в момент его получения известно, что оно представляет собой незаконный доход, а также установить длительные сроки давности для возбуждения производства в отношении всех предусмотренных в Конвенции преступлений.</w:t>
            </w:r>
            <w:proofErr w:type="gramEnd"/>
            <w:r w:rsidRPr="00BB325C">
              <w:rPr>
                <w:rFonts w:ascii="Times New Roman" w:eastAsia="Times New Roman" w:hAnsi="Times New Roman" w:cs="Times New Roman"/>
                <w:sz w:val="24"/>
                <w:szCs w:val="24"/>
                <w:lang w:eastAsia="ru-RU"/>
              </w:rPr>
              <w:br/>
              <w:t xml:space="preserve">Одним из краеугольных камней повышения эффективности противодействия коррупции должно также стать введение института "презумпции коррумпированности", успешно </w:t>
            </w:r>
            <w:proofErr w:type="gramStart"/>
            <w:r w:rsidRPr="00BB325C">
              <w:rPr>
                <w:rFonts w:ascii="Times New Roman" w:eastAsia="Times New Roman" w:hAnsi="Times New Roman" w:cs="Times New Roman"/>
                <w:sz w:val="24"/>
                <w:szCs w:val="24"/>
                <w:lang w:eastAsia="ru-RU"/>
              </w:rPr>
              <w:t>внедренному</w:t>
            </w:r>
            <w:proofErr w:type="gramEnd"/>
            <w:r w:rsidRPr="00BB325C">
              <w:rPr>
                <w:rFonts w:ascii="Times New Roman" w:eastAsia="Times New Roman" w:hAnsi="Times New Roman" w:cs="Times New Roman"/>
                <w:sz w:val="24"/>
                <w:szCs w:val="24"/>
                <w:lang w:eastAsia="ru-RU"/>
              </w:rPr>
              <w:t xml:space="preserve"> и действующему по сей день в передовых странах Юго-Восточной Азии – Сингапуре и Гонконге.</w:t>
            </w:r>
            <w:r w:rsidRPr="00BB325C">
              <w:rPr>
                <w:rFonts w:ascii="Times New Roman" w:eastAsia="Times New Roman" w:hAnsi="Times New Roman" w:cs="Times New Roman"/>
                <w:sz w:val="24"/>
                <w:szCs w:val="24"/>
                <w:lang w:eastAsia="ru-RU"/>
              </w:rPr>
              <w:br/>
              <w:t xml:space="preserve">При действии "презумпции коррумпированности" бремя доказывания невиновности </w:t>
            </w:r>
            <w:r w:rsidRPr="00BB325C">
              <w:rPr>
                <w:rFonts w:ascii="Times New Roman" w:eastAsia="Times New Roman" w:hAnsi="Times New Roman" w:cs="Times New Roman"/>
                <w:sz w:val="24"/>
                <w:szCs w:val="24"/>
                <w:lang w:eastAsia="ru-RU"/>
              </w:rPr>
              <w:lastRenderedPageBreak/>
              <w:t>ложится на самого подозреваемого в коррупции субъекта. Стоит отметить, что данный механизм одинаково эффективен для противодействия любым формам коррупции, как политической, так и бытовой.</w:t>
            </w:r>
            <w:r w:rsidRPr="00BB325C">
              <w:rPr>
                <w:rFonts w:ascii="Times New Roman" w:eastAsia="Times New Roman" w:hAnsi="Times New Roman" w:cs="Times New Roman"/>
                <w:sz w:val="24"/>
                <w:szCs w:val="24"/>
                <w:lang w:eastAsia="ru-RU"/>
              </w:rPr>
              <w:br/>
            </w:r>
            <w:proofErr w:type="gramStart"/>
            <w:r w:rsidRPr="00BB325C">
              <w:rPr>
                <w:rFonts w:ascii="Times New Roman" w:eastAsia="Times New Roman" w:hAnsi="Times New Roman" w:cs="Times New Roman"/>
                <w:sz w:val="24"/>
                <w:szCs w:val="24"/>
                <w:lang w:eastAsia="ru-RU"/>
              </w:rPr>
              <w:t>Современное позиционирование этих стран как одних из самых конкурентоспособных в мире во многом обусловлено проведенными в них в середине ХХ века системными реформами антикоррупционного законодательства.</w:t>
            </w:r>
            <w:proofErr w:type="gramEnd"/>
            <w:r w:rsidRPr="00BB325C">
              <w:rPr>
                <w:rFonts w:ascii="Times New Roman" w:eastAsia="Times New Roman" w:hAnsi="Times New Roman" w:cs="Times New Roman"/>
                <w:sz w:val="24"/>
                <w:szCs w:val="24"/>
                <w:lang w:eastAsia="ru-RU"/>
              </w:rPr>
              <w:br/>
              <w:t>Кроме того, для четкого разъяснения приемлемых вариантов имплементации международно-правовых норм Организацией экономического сотрудничества и развития (ОЭСР) в рамках второго раунда мониторинга казахстанского законодательства были выработаны определенные рекомендации.</w:t>
            </w:r>
            <w:r w:rsidRPr="00BB325C">
              <w:rPr>
                <w:rFonts w:ascii="Times New Roman" w:eastAsia="Times New Roman" w:hAnsi="Times New Roman" w:cs="Times New Roman"/>
                <w:sz w:val="24"/>
                <w:szCs w:val="24"/>
                <w:lang w:eastAsia="ru-RU"/>
              </w:rPr>
              <w:br/>
              <w:t>Важной рекомендацией, требующей скорейшего исполнения, является отражение в антикоррупционном законодательстве норм, регулирующих коррупцию в частном секторе.</w:t>
            </w:r>
            <w:r w:rsidRPr="00BB325C">
              <w:rPr>
                <w:rFonts w:ascii="Times New Roman" w:eastAsia="Times New Roman" w:hAnsi="Times New Roman" w:cs="Times New Roman"/>
                <w:sz w:val="24"/>
                <w:szCs w:val="24"/>
                <w:lang w:eastAsia="ru-RU"/>
              </w:rPr>
              <w:br/>
              <w:t>Предпринимательское сообщество должно осознать, что вхождение Казахстана в число 30-ти наиболее развитых стран мира возможно при соблюдении субъектами частного сектора принципов прозрачности и деловой этики. Первым шагом на этом пути явилась разработка Антикоррупционной хартии бизнеса, в которой провозглашены принципы ведения бизнеса, свободного от коррупции.</w:t>
            </w:r>
            <w:r w:rsidRPr="00BB325C">
              <w:rPr>
                <w:rFonts w:ascii="Times New Roman" w:eastAsia="Times New Roman" w:hAnsi="Times New Roman" w:cs="Times New Roman"/>
                <w:sz w:val="24"/>
                <w:szCs w:val="24"/>
                <w:lang w:eastAsia="ru-RU"/>
              </w:rPr>
              <w:br/>
              <w:t>Между тем коррупционные правонарушения в частном секторе криминализированы в законодательстве передовых стран мира. Одними из первых проблемой коррупции в частном секторе озаботились США, приняв ряд законодательных актов с мерами карательного характера в отношении коррумпированных компаний. Аналогичные меры были приняты в Германии, Великобритании и других европейских странах.</w:t>
            </w:r>
            <w:r w:rsidRPr="00BB325C">
              <w:rPr>
                <w:rFonts w:ascii="Times New Roman" w:eastAsia="Times New Roman" w:hAnsi="Times New Roman" w:cs="Times New Roman"/>
                <w:sz w:val="24"/>
                <w:szCs w:val="24"/>
                <w:lang w:eastAsia="ru-RU"/>
              </w:rPr>
              <w:br/>
              <w:t>Следует отметить, что криминализация коррупции в частном секторе также вытекает из Конвенц</w:t>
            </w:r>
            <w:proofErr w:type="gramStart"/>
            <w:r w:rsidRPr="00BB325C">
              <w:rPr>
                <w:rFonts w:ascii="Times New Roman" w:eastAsia="Times New Roman" w:hAnsi="Times New Roman" w:cs="Times New Roman"/>
                <w:sz w:val="24"/>
                <w:szCs w:val="24"/>
                <w:lang w:eastAsia="ru-RU"/>
              </w:rPr>
              <w:t>ии ОО</w:t>
            </w:r>
            <w:proofErr w:type="gramEnd"/>
            <w:r w:rsidRPr="00BB325C">
              <w:rPr>
                <w:rFonts w:ascii="Times New Roman" w:eastAsia="Times New Roman" w:hAnsi="Times New Roman" w:cs="Times New Roman"/>
                <w:sz w:val="24"/>
                <w:szCs w:val="24"/>
                <w:lang w:eastAsia="ru-RU"/>
              </w:rPr>
              <w:t>Н против коррупции и Конвенций Совета Европы об уголовной и гражданско-правовой ответственности.</w:t>
            </w:r>
            <w:r w:rsidRPr="00BB325C">
              <w:rPr>
                <w:rFonts w:ascii="Times New Roman" w:eastAsia="Times New Roman" w:hAnsi="Times New Roman" w:cs="Times New Roman"/>
                <w:sz w:val="24"/>
                <w:szCs w:val="24"/>
                <w:lang w:eastAsia="ru-RU"/>
              </w:rPr>
              <w:br/>
              <w:t>В этой связи целесообразно пересмотреть ряд статей Главы 8 Уголовного кодекса с целью их отнесения к разряду коррупционных преступлений, что позволит создать правовую основу для развития прозрачного бизнеса.</w:t>
            </w:r>
            <w:r w:rsidRPr="00BB325C">
              <w:rPr>
                <w:rFonts w:ascii="Times New Roman" w:eastAsia="Times New Roman" w:hAnsi="Times New Roman" w:cs="Times New Roman"/>
                <w:sz w:val="24"/>
                <w:szCs w:val="24"/>
                <w:lang w:eastAsia="ru-RU"/>
              </w:rPr>
              <w:br/>
              <w:t>Пошаговое выполнение рекомендаций ОЭСР, как главного ориентира для Казахстана, позволит "на выходе" получить концептуально обновленное антикоррупционное законодательство.</w:t>
            </w:r>
            <w:r w:rsidRPr="00BB325C">
              <w:rPr>
                <w:rFonts w:ascii="Times New Roman" w:eastAsia="Times New Roman" w:hAnsi="Times New Roman" w:cs="Times New Roman"/>
                <w:sz w:val="24"/>
                <w:szCs w:val="24"/>
                <w:lang w:eastAsia="ru-RU"/>
              </w:rPr>
              <w:br/>
              <w:t>Следует ускорить процесс имплементации международных норм в отечественное законодательство для приведения национальной нормативно-правовой базы в соответствие с Конвенцией ООН и рекомендациями ОЭСР, что, в свою очередь, обеспечит безусловную реализацию эффективной, отвечающей мировым стандартам антикоррупционной политики.</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t>2.2. Культивирование "нулевой" терпимости к коррупции в правосознании граждан</w:t>
            </w:r>
            <w:proofErr w:type="gramStart"/>
            <w:r w:rsidRPr="00BB325C">
              <w:rPr>
                <w:rFonts w:ascii="Times New Roman" w:eastAsia="Times New Roman" w:hAnsi="Times New Roman" w:cs="Times New Roman"/>
                <w:sz w:val="24"/>
                <w:szCs w:val="24"/>
                <w:lang w:eastAsia="ru-RU"/>
              </w:rPr>
              <w:br/>
              <w:t>В</w:t>
            </w:r>
            <w:proofErr w:type="gramEnd"/>
            <w:r w:rsidRPr="00BB325C">
              <w:rPr>
                <w:rFonts w:ascii="Times New Roman" w:eastAsia="Times New Roman" w:hAnsi="Times New Roman" w:cs="Times New Roman"/>
                <w:sz w:val="24"/>
                <w:szCs w:val="24"/>
                <w:lang w:eastAsia="ru-RU"/>
              </w:rPr>
              <w:t xml:space="preserve"> процессе агрегирования мировой практики эффективного противодействия коррупции прослеживается вполне определенное сочетание универсальных и основополагающих компонентов результативной антикоррупционной работы, отличающихся лишь в контексте национальных и культурно-исторических особенностей. Такими универсальными составляющими традиционно считаются эффективное государственное управление, беспристрастные и независимые суды, высококвалифицированные правоохранительные органы, а также массированная пропаганда антикоррупционного мировоззрения в обществе. Будучи основанными на политической воле, они реализуются в виде мер законодательного, организационного и профилактического характера.</w:t>
            </w:r>
            <w:r w:rsidRPr="00BB325C">
              <w:rPr>
                <w:rFonts w:ascii="Times New Roman" w:eastAsia="Times New Roman" w:hAnsi="Times New Roman" w:cs="Times New Roman"/>
                <w:sz w:val="24"/>
                <w:szCs w:val="24"/>
                <w:lang w:eastAsia="ru-RU"/>
              </w:rPr>
              <w:br/>
              <w:t xml:space="preserve">Значение профилактики коррупции невозможно переоценить, поскольку коррупция, в первую очередь, социокультурное явление, глубоко проникнувшее в сферу общественных отношений. Если раньше коррумпированность человека была обусловлена только его индивидуальными установками, то сегодня системный характер коррупции потворствует </w:t>
            </w:r>
            <w:r w:rsidRPr="00BB325C">
              <w:rPr>
                <w:rFonts w:ascii="Times New Roman" w:eastAsia="Times New Roman" w:hAnsi="Times New Roman" w:cs="Times New Roman"/>
                <w:sz w:val="24"/>
                <w:szCs w:val="24"/>
                <w:lang w:eastAsia="ru-RU"/>
              </w:rPr>
              <w:lastRenderedPageBreak/>
              <w:t>развитию общественно опасной парадигмы принятия этого явления в виде неотъемлемой части жизни.</w:t>
            </w:r>
            <w:r w:rsidRPr="00BB325C">
              <w:rPr>
                <w:rFonts w:ascii="Times New Roman" w:eastAsia="Times New Roman" w:hAnsi="Times New Roman" w:cs="Times New Roman"/>
                <w:sz w:val="24"/>
                <w:szCs w:val="24"/>
                <w:lang w:eastAsia="ru-RU"/>
              </w:rPr>
              <w:br/>
              <w:t>В этой связи необходимо значительно усилить профилактическое направление противодействия коррупции, конечной целью которого будет установление "нулевой" терпимости в обществе к любым формам проявления коррупции.</w:t>
            </w:r>
            <w:r w:rsidRPr="00BB325C">
              <w:rPr>
                <w:rFonts w:ascii="Times New Roman" w:eastAsia="Times New Roman" w:hAnsi="Times New Roman" w:cs="Times New Roman"/>
                <w:sz w:val="24"/>
                <w:szCs w:val="24"/>
                <w:lang w:eastAsia="ru-RU"/>
              </w:rPr>
              <w:br/>
              <w:t>Следует продолжить проведение планомерной работы по информированию населения о потенциальных формах коррупции, а также предусмотренной за нее ответственности, сопроводив это эффектными примерами.</w:t>
            </w:r>
            <w:r w:rsidRPr="00BB325C">
              <w:rPr>
                <w:rFonts w:ascii="Times New Roman" w:eastAsia="Times New Roman" w:hAnsi="Times New Roman" w:cs="Times New Roman"/>
                <w:sz w:val="24"/>
                <w:szCs w:val="24"/>
                <w:lang w:eastAsia="ru-RU"/>
              </w:rPr>
              <w:br/>
              <w:t>Весьма примечателен опыт зарубежных стран, использующих креативные методы просветительско-пропагандистской работы. Яркими примерами могут служить художественные фильмы и сериалы, проецирующие происходящие в общественной жизни события через средства масс-медиа.</w:t>
            </w:r>
            <w:r w:rsidRPr="00BB325C">
              <w:rPr>
                <w:rFonts w:ascii="Times New Roman" w:eastAsia="Times New Roman" w:hAnsi="Times New Roman" w:cs="Times New Roman"/>
                <w:sz w:val="24"/>
                <w:szCs w:val="24"/>
                <w:lang w:eastAsia="ru-RU"/>
              </w:rPr>
              <w:br/>
              <w:t>Учитывая общемировой сдвиг потребления медиа-контента в сторону онлайн-ресурсов, целесообразно увеличить долю размещаемой информации в сети Интернет. В реализации подобной практики особенно ценным будет взаимодействие с такой целевой аудиторией, как школьники, студенты, молодые специалисты. Жизненные установки представителей данных социальных групп еще находятся в стадии формирования, в связи с чем, государство должно уже сегодня проводить масштабную работу по культивированию "нулевой" терпимости к коррупции.</w:t>
            </w:r>
            <w:r w:rsidRPr="00BB325C">
              <w:rPr>
                <w:rFonts w:ascii="Times New Roman" w:eastAsia="Times New Roman" w:hAnsi="Times New Roman" w:cs="Times New Roman"/>
                <w:sz w:val="24"/>
                <w:szCs w:val="24"/>
                <w:lang w:eastAsia="ru-RU"/>
              </w:rPr>
              <w:br/>
              <w:t xml:space="preserve">Одной из форм реализации подобных мер могло бы стать увеличение доли профилактических мероприятий в структуре государственного заказа в рамках </w:t>
            </w:r>
            <w:proofErr w:type="spellStart"/>
            <w:r w:rsidRPr="00BB325C">
              <w:rPr>
                <w:rFonts w:ascii="Times New Roman" w:eastAsia="Times New Roman" w:hAnsi="Times New Roman" w:cs="Times New Roman"/>
                <w:sz w:val="24"/>
                <w:szCs w:val="24"/>
                <w:lang w:eastAsia="ru-RU"/>
              </w:rPr>
              <w:t>медийного</w:t>
            </w:r>
            <w:proofErr w:type="spellEnd"/>
            <w:r w:rsidRPr="00BB325C">
              <w:rPr>
                <w:rFonts w:ascii="Times New Roman" w:eastAsia="Times New Roman" w:hAnsi="Times New Roman" w:cs="Times New Roman"/>
                <w:sz w:val="24"/>
                <w:szCs w:val="24"/>
                <w:lang w:eastAsia="ru-RU"/>
              </w:rPr>
              <w:t xml:space="preserve"> пространства.</w:t>
            </w:r>
            <w:r w:rsidRPr="00BB325C">
              <w:rPr>
                <w:rFonts w:ascii="Times New Roman" w:eastAsia="Times New Roman" w:hAnsi="Times New Roman" w:cs="Times New Roman"/>
                <w:sz w:val="24"/>
                <w:szCs w:val="24"/>
                <w:lang w:eastAsia="ru-RU"/>
              </w:rPr>
              <w:br/>
              <w:t>Эффективной профилактической мерой будет публичное размещение информации о конфискованном имуществе и его целевом направлении на социальные цели, например, поддержку социально уязвимых слоев населения. Это наглядно продемонстрирует осязаемость реальных результатов борьбы с коррупцией.</w:t>
            </w:r>
            <w:r w:rsidRPr="00BB325C">
              <w:rPr>
                <w:rFonts w:ascii="Times New Roman" w:eastAsia="Times New Roman" w:hAnsi="Times New Roman" w:cs="Times New Roman"/>
                <w:sz w:val="24"/>
                <w:szCs w:val="24"/>
                <w:lang w:eastAsia="ru-RU"/>
              </w:rPr>
              <w:br/>
              <w:t>В настоящее время в Казахстане внедрена практика поощрения лиц, сообщающих о коррупционных правонарушениях и преступлениях, что еще раз доказало применимость умелого заимствования международного опыта. Материальное вознаграждение лиц, проявляющих активную гражданскую позицию, стало еще одним действенным инструментом в противодействии системной коррупции, в которую вовлечено, либо о которой информировано большое количество лиц.</w:t>
            </w:r>
            <w:r w:rsidRPr="00BB325C">
              <w:rPr>
                <w:rFonts w:ascii="Times New Roman" w:eastAsia="Times New Roman" w:hAnsi="Times New Roman" w:cs="Times New Roman"/>
                <w:sz w:val="24"/>
                <w:szCs w:val="24"/>
                <w:lang w:eastAsia="ru-RU"/>
              </w:rPr>
              <w:br/>
              <w:t>Вместе с тем, установленные ограничения на сумму вознаграждения не позволяют в достаточной степени мотивировать граждан, готовых раскрыть информацию о значимых коррупционных преступлениях, наносящих значительный ущерб интересам государства. Таким образом, сложившаяся ситуация не позволяет полноценно раскрыть потенциал внедренного института.</w:t>
            </w:r>
            <w:r w:rsidRPr="00BB325C">
              <w:rPr>
                <w:rFonts w:ascii="Times New Roman" w:eastAsia="Times New Roman" w:hAnsi="Times New Roman" w:cs="Times New Roman"/>
                <w:sz w:val="24"/>
                <w:szCs w:val="24"/>
                <w:lang w:eastAsia="ru-RU"/>
              </w:rPr>
              <w:br/>
              <w:t>В этой связи, представляется уместным усовершенствовать систему государственного поощрения лиц, сообщающих о фактах коррупции. В Южной Корее не один десяток лет действует система процентного соотношения суммы вознаграждения от размера взятки или установленного ущерба. При этом максимальным поощрением обозначена сумма в 2 млн. долларов США.</w:t>
            </w:r>
            <w:r w:rsidRPr="00BB325C">
              <w:rPr>
                <w:rFonts w:ascii="Times New Roman" w:eastAsia="Times New Roman" w:hAnsi="Times New Roman" w:cs="Times New Roman"/>
                <w:sz w:val="24"/>
                <w:szCs w:val="24"/>
                <w:lang w:eastAsia="ru-RU"/>
              </w:rPr>
              <w:br/>
              <w:t>Внедрение аналогичного механизма в Казахстане однозначно будет иметь больший эффект и обусловит снижение фактов системной коррупции ввиду наличия у потенциального участника коррупционной схемы выбора между получением преступных денег и сопоставимых сумм за раскрытие информации в рамках закона.</w:t>
            </w:r>
            <w:r w:rsidRPr="00BB325C">
              <w:rPr>
                <w:rFonts w:ascii="Times New Roman" w:eastAsia="Times New Roman" w:hAnsi="Times New Roman" w:cs="Times New Roman"/>
                <w:sz w:val="24"/>
                <w:szCs w:val="24"/>
                <w:lang w:eastAsia="ru-RU"/>
              </w:rPr>
              <w:br/>
              <w:t>Наряду с этим, целесообразно использовать позитивный опыт Сингапура, законодательно формирующего "зону отчуждения" вокруг коррупционера и имущества, добытого преступным путем, посредством возложения специальных обязанностей на граждан, за невыполнение которых наступает ответственность, вплоть до уголовной.</w:t>
            </w:r>
            <w:r w:rsidRPr="00BB325C">
              <w:rPr>
                <w:rFonts w:ascii="Times New Roman" w:eastAsia="Times New Roman" w:hAnsi="Times New Roman" w:cs="Times New Roman"/>
                <w:sz w:val="24"/>
                <w:szCs w:val="24"/>
                <w:lang w:eastAsia="ru-RU"/>
              </w:rPr>
              <w:br/>
              <w:t xml:space="preserve">К таким противоправным деяниям граждан относятся </w:t>
            </w:r>
            <w:proofErr w:type="spellStart"/>
            <w:r w:rsidRPr="00BB325C">
              <w:rPr>
                <w:rFonts w:ascii="Times New Roman" w:eastAsia="Times New Roman" w:hAnsi="Times New Roman" w:cs="Times New Roman"/>
                <w:sz w:val="24"/>
                <w:szCs w:val="24"/>
                <w:lang w:eastAsia="ru-RU"/>
              </w:rPr>
              <w:t>нераскрытие</w:t>
            </w:r>
            <w:proofErr w:type="spellEnd"/>
            <w:r w:rsidRPr="00BB325C">
              <w:rPr>
                <w:rFonts w:ascii="Times New Roman" w:eastAsia="Times New Roman" w:hAnsi="Times New Roman" w:cs="Times New Roman"/>
                <w:sz w:val="24"/>
                <w:szCs w:val="24"/>
                <w:lang w:eastAsia="ru-RU"/>
              </w:rPr>
              <w:t xml:space="preserve"> информации, имеющей отношение к объекту оперативного интереса, не отправление отчета </w:t>
            </w:r>
            <w:r w:rsidRPr="00BB325C">
              <w:rPr>
                <w:rFonts w:ascii="Times New Roman" w:eastAsia="Times New Roman" w:hAnsi="Times New Roman" w:cs="Times New Roman"/>
                <w:sz w:val="24"/>
                <w:szCs w:val="24"/>
                <w:lang w:eastAsia="ru-RU"/>
              </w:rPr>
              <w:lastRenderedPageBreak/>
              <w:t>установленной формы в уполномоченный орган лицом, которое по долгу службы или иной деятельности знает или имеет обоснованные подозрения, что некое имущество связано с криминальной деятельностью. Строго карается раскрытие информации лицу о нависшей над ним угрозе следствия по поводу отмывания денежных средств, заключение соглашения с целью содействия сохранению имущества, приобретенного незаконным путем.</w:t>
            </w:r>
            <w:r w:rsidRPr="00BB325C">
              <w:rPr>
                <w:rFonts w:ascii="Times New Roman" w:eastAsia="Times New Roman" w:hAnsi="Times New Roman" w:cs="Times New Roman"/>
                <w:sz w:val="24"/>
                <w:szCs w:val="24"/>
                <w:lang w:eastAsia="ru-RU"/>
              </w:rPr>
              <w:br/>
              <w:t>В действующем уголовном законодательстве Казахстана статья, предусматривающая ответственность за недонесение о преступлении или готовящемся преступлении предусматривает недостаточно строгое наказание, более того, анализ правоприменительной практики свидетельствует о нерабочем характере этой нормы в отношении коррупционных преступлений. Статей, предусматривающих ответственность за пользование незаконно нажитым имуществом, не имеется вовсе.</w:t>
            </w:r>
            <w:r w:rsidRPr="00BB325C">
              <w:rPr>
                <w:rFonts w:ascii="Times New Roman" w:eastAsia="Times New Roman" w:hAnsi="Times New Roman" w:cs="Times New Roman"/>
                <w:sz w:val="24"/>
                <w:szCs w:val="24"/>
                <w:lang w:eastAsia="ru-RU"/>
              </w:rPr>
              <w:br/>
              <w:t xml:space="preserve">На сегодняшний день граждане, осведомленные о совершаемых коррупционных преступлениях, либо о незаконности происхождения того или иного имущества, не содействуют раскрытию преступлений, а также не несут должной ответственности за свое </w:t>
            </w:r>
            <w:proofErr w:type="spellStart"/>
            <w:r w:rsidRPr="00BB325C">
              <w:rPr>
                <w:rFonts w:ascii="Times New Roman" w:eastAsia="Times New Roman" w:hAnsi="Times New Roman" w:cs="Times New Roman"/>
                <w:sz w:val="24"/>
                <w:szCs w:val="24"/>
                <w:lang w:eastAsia="ru-RU"/>
              </w:rPr>
              <w:t>девиантное</w:t>
            </w:r>
            <w:proofErr w:type="spellEnd"/>
            <w:r w:rsidRPr="00BB325C">
              <w:rPr>
                <w:rFonts w:ascii="Times New Roman" w:eastAsia="Times New Roman" w:hAnsi="Times New Roman" w:cs="Times New Roman"/>
                <w:sz w:val="24"/>
                <w:szCs w:val="24"/>
                <w:lang w:eastAsia="ru-RU"/>
              </w:rPr>
              <w:t xml:space="preserve"> поведение. Учитывая это, необходимо решить вопрос внедрения концептуально новых правовых механизмов, формирующих так называемую "зону отчуждения" вокруг коррупционера и незаконно нажитых активов.</w:t>
            </w:r>
            <w:r w:rsidRPr="00BB325C">
              <w:rPr>
                <w:rFonts w:ascii="Times New Roman" w:eastAsia="Times New Roman" w:hAnsi="Times New Roman" w:cs="Times New Roman"/>
                <w:sz w:val="24"/>
                <w:szCs w:val="24"/>
                <w:lang w:eastAsia="ru-RU"/>
              </w:rPr>
              <w:br/>
              <w:t>Тем самым, все лица, посвященные в коррупционную деятельность чиновника, либо знающие о незаконном происхождении активов, будут обязаны оказывать содействие правоохранительным органам. В противном случае должны применяться законодательные санкции.</w:t>
            </w:r>
            <w:r w:rsidRPr="00BB325C">
              <w:rPr>
                <w:rFonts w:ascii="Times New Roman" w:eastAsia="Times New Roman" w:hAnsi="Times New Roman" w:cs="Times New Roman"/>
                <w:sz w:val="24"/>
                <w:szCs w:val="24"/>
                <w:lang w:eastAsia="ru-RU"/>
              </w:rPr>
              <w:br/>
              <w:t>За последние десятилетия в обществе значительно девальвировались такие важнейшие морально-этические категории, как честность, справедливость, неподкупность.</w:t>
            </w:r>
            <w:r w:rsidRPr="00BB325C">
              <w:rPr>
                <w:rFonts w:ascii="Times New Roman" w:eastAsia="Times New Roman" w:hAnsi="Times New Roman" w:cs="Times New Roman"/>
                <w:sz w:val="24"/>
                <w:szCs w:val="24"/>
                <w:lang w:eastAsia="ru-RU"/>
              </w:rPr>
              <w:br/>
              <w:t>Одной из основных задач государственной антикоррупционной идеологии должно стать культивирование именно этих качеств, как на государственной службе, так и во всем обществе. Честность перед самим собой, перед семьей и перед государством должна быть возведена в ранг непременного условия развития страны в ХХ</w:t>
            </w:r>
            <w:proofErr w:type="gramStart"/>
            <w:r w:rsidRPr="00BB325C">
              <w:rPr>
                <w:rFonts w:ascii="Times New Roman" w:eastAsia="Times New Roman" w:hAnsi="Times New Roman" w:cs="Times New Roman"/>
                <w:sz w:val="24"/>
                <w:szCs w:val="24"/>
                <w:lang w:eastAsia="ru-RU"/>
              </w:rPr>
              <w:t>I</w:t>
            </w:r>
            <w:proofErr w:type="gramEnd"/>
            <w:r w:rsidRPr="00BB325C">
              <w:rPr>
                <w:rFonts w:ascii="Times New Roman" w:eastAsia="Times New Roman" w:hAnsi="Times New Roman" w:cs="Times New Roman"/>
                <w:sz w:val="24"/>
                <w:szCs w:val="24"/>
                <w:lang w:eastAsia="ru-RU"/>
              </w:rPr>
              <w:t xml:space="preserve"> столетии.</w:t>
            </w:r>
            <w:r w:rsidRPr="00BB325C">
              <w:rPr>
                <w:rFonts w:ascii="Times New Roman" w:eastAsia="Times New Roman" w:hAnsi="Times New Roman" w:cs="Times New Roman"/>
                <w:sz w:val="24"/>
                <w:szCs w:val="24"/>
                <w:lang w:eastAsia="ru-RU"/>
              </w:rPr>
              <w:br/>
              <w:t>Именно поэтому назрела необходимость внедрения института провокации взятки, который успешно применяется в развитых странах мира.</w:t>
            </w:r>
            <w:r w:rsidRPr="00BB325C">
              <w:rPr>
                <w:rFonts w:ascii="Times New Roman" w:eastAsia="Times New Roman" w:hAnsi="Times New Roman" w:cs="Times New Roman"/>
                <w:sz w:val="24"/>
                <w:szCs w:val="24"/>
                <w:lang w:eastAsia="ru-RU"/>
              </w:rPr>
              <w:br/>
              <w:t>Внедрение данного института также предоставит возможность проверки соблюдения требований законодательства касательно информирования руководства о попытке дачи взятки. В результате, прошедшими проверку будут считаться лица не только отказавшиеся от взятки, но и сообщившие о подобной попытке руководству.</w:t>
            </w:r>
            <w:r w:rsidRPr="00BB325C">
              <w:rPr>
                <w:rFonts w:ascii="Times New Roman" w:eastAsia="Times New Roman" w:hAnsi="Times New Roman" w:cs="Times New Roman"/>
                <w:sz w:val="24"/>
                <w:szCs w:val="24"/>
                <w:lang w:eastAsia="ru-RU"/>
              </w:rPr>
              <w:br/>
              <w:t>Необходимым условием условно-досрочного освобождения по коррупционным преступлениям должно стать обязательное публичное раскаяние осужденного.</w:t>
            </w:r>
            <w:r w:rsidRPr="00BB325C">
              <w:rPr>
                <w:rFonts w:ascii="Times New Roman" w:eastAsia="Times New Roman" w:hAnsi="Times New Roman" w:cs="Times New Roman"/>
                <w:sz w:val="24"/>
                <w:szCs w:val="24"/>
                <w:lang w:eastAsia="ru-RU"/>
              </w:rPr>
              <w:br/>
              <w:t xml:space="preserve">В части кадровой работы необходимо усилить проверку претендентов на занятие должностей в </w:t>
            </w:r>
            <w:proofErr w:type="gramStart"/>
            <w:r w:rsidRPr="00BB325C">
              <w:rPr>
                <w:rFonts w:ascii="Times New Roman" w:eastAsia="Times New Roman" w:hAnsi="Times New Roman" w:cs="Times New Roman"/>
                <w:sz w:val="24"/>
                <w:szCs w:val="24"/>
                <w:lang w:eastAsia="ru-RU"/>
              </w:rPr>
              <w:t>государственном</w:t>
            </w:r>
            <w:proofErr w:type="gramEnd"/>
            <w:r w:rsidRPr="00BB325C">
              <w:rPr>
                <w:rFonts w:ascii="Times New Roman" w:eastAsia="Times New Roman" w:hAnsi="Times New Roman" w:cs="Times New Roman"/>
                <w:sz w:val="24"/>
                <w:szCs w:val="24"/>
                <w:lang w:eastAsia="ru-RU"/>
              </w:rPr>
              <w:t xml:space="preserve"> и </w:t>
            </w:r>
            <w:proofErr w:type="spellStart"/>
            <w:r w:rsidRPr="00BB325C">
              <w:rPr>
                <w:rFonts w:ascii="Times New Roman" w:eastAsia="Times New Roman" w:hAnsi="Times New Roman" w:cs="Times New Roman"/>
                <w:sz w:val="24"/>
                <w:szCs w:val="24"/>
                <w:lang w:eastAsia="ru-RU"/>
              </w:rPr>
              <w:t>квазигосударственном</w:t>
            </w:r>
            <w:proofErr w:type="spellEnd"/>
            <w:r w:rsidRPr="00BB325C">
              <w:rPr>
                <w:rFonts w:ascii="Times New Roman" w:eastAsia="Times New Roman" w:hAnsi="Times New Roman" w:cs="Times New Roman"/>
                <w:sz w:val="24"/>
                <w:szCs w:val="24"/>
                <w:lang w:eastAsia="ru-RU"/>
              </w:rPr>
              <w:t xml:space="preserve"> секторах. В течение ближайших лет необходимо расширить применение полиграфа на всех государственных служащих, кандидатов в судьи и на руководящие посты государственных компаний.</w:t>
            </w:r>
            <w:r w:rsidRPr="00BB325C">
              <w:rPr>
                <w:rFonts w:ascii="Times New Roman" w:eastAsia="Times New Roman" w:hAnsi="Times New Roman" w:cs="Times New Roman"/>
                <w:sz w:val="24"/>
                <w:szCs w:val="24"/>
                <w:lang w:eastAsia="ru-RU"/>
              </w:rPr>
              <w:br/>
              <w:t xml:space="preserve">При этом важно пресечь практику назначения уволенных с госслужбы за коррупционные правонарушения лиц на руководящие должности </w:t>
            </w:r>
            <w:proofErr w:type="spellStart"/>
            <w:r w:rsidRPr="00BB325C">
              <w:rPr>
                <w:rFonts w:ascii="Times New Roman" w:eastAsia="Times New Roman" w:hAnsi="Times New Roman" w:cs="Times New Roman"/>
                <w:sz w:val="24"/>
                <w:szCs w:val="24"/>
                <w:lang w:eastAsia="ru-RU"/>
              </w:rPr>
              <w:t>квазигосударственного</w:t>
            </w:r>
            <w:proofErr w:type="spellEnd"/>
            <w:r w:rsidRPr="00BB325C">
              <w:rPr>
                <w:rFonts w:ascii="Times New Roman" w:eastAsia="Times New Roman" w:hAnsi="Times New Roman" w:cs="Times New Roman"/>
                <w:sz w:val="24"/>
                <w:szCs w:val="24"/>
                <w:lang w:eastAsia="ru-RU"/>
              </w:rPr>
              <w:t xml:space="preserve"> сектора.</w:t>
            </w:r>
            <w:r w:rsidRPr="00BB325C">
              <w:rPr>
                <w:rFonts w:ascii="Times New Roman" w:eastAsia="Times New Roman" w:hAnsi="Times New Roman" w:cs="Times New Roman"/>
                <w:sz w:val="24"/>
                <w:szCs w:val="24"/>
                <w:lang w:eastAsia="ru-RU"/>
              </w:rPr>
              <w:br/>
              <w:t>Видится необходимым создание в государственных органах специализированных подразделений, ответственных за профилактику и предупреждение коррупции. Это позволит вовремя диагностировать и устранять системные недочеты работы, имеющие коррупционный "окрас".</w:t>
            </w:r>
            <w:r w:rsidRPr="00BB325C">
              <w:rPr>
                <w:rFonts w:ascii="Times New Roman" w:eastAsia="Times New Roman" w:hAnsi="Times New Roman" w:cs="Times New Roman"/>
                <w:sz w:val="24"/>
                <w:szCs w:val="24"/>
                <w:lang w:eastAsia="ru-RU"/>
              </w:rPr>
              <w:br/>
              <w:t>Методологическую и практическую помощь, а также координацию деятельности специализированных подразделений целесообразно возложить на уполномоченный орган по борьбе с коррупцией.</w:t>
            </w:r>
            <w:r w:rsidRPr="00BB325C">
              <w:rPr>
                <w:rFonts w:ascii="Times New Roman" w:eastAsia="Times New Roman" w:hAnsi="Times New Roman" w:cs="Times New Roman"/>
                <w:sz w:val="24"/>
                <w:szCs w:val="24"/>
                <w:lang w:eastAsia="ru-RU"/>
              </w:rPr>
              <w:br/>
              <w:t xml:space="preserve">Все меры, направленные на культивирование "нулевой" терпимости к коррупции дадут ожидаемый эффект при планомерной и регулярной работе. Эволюция правосознания общества не предполагает сиюминутных изменений, однако, результат работы оправдает </w:t>
            </w:r>
            <w:r w:rsidRPr="00BB325C">
              <w:rPr>
                <w:rFonts w:ascii="Times New Roman" w:eastAsia="Times New Roman" w:hAnsi="Times New Roman" w:cs="Times New Roman"/>
                <w:sz w:val="24"/>
                <w:szCs w:val="24"/>
                <w:lang w:eastAsia="ru-RU"/>
              </w:rPr>
              <w:lastRenderedPageBreak/>
              <w:t>масштаб затраченных усилий.</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t>2.3. Всеобщее внедрение принципа прозрачности как одного из важнейших принципов противодействия коррупции</w:t>
            </w:r>
            <w:proofErr w:type="gramStart"/>
            <w:r w:rsidRPr="00BB325C">
              <w:rPr>
                <w:rFonts w:ascii="Times New Roman" w:eastAsia="Times New Roman" w:hAnsi="Times New Roman" w:cs="Times New Roman"/>
                <w:sz w:val="24"/>
                <w:szCs w:val="24"/>
                <w:lang w:eastAsia="ru-RU"/>
              </w:rPr>
              <w:br/>
              <w:t>К</w:t>
            </w:r>
            <w:proofErr w:type="gramEnd"/>
            <w:r w:rsidRPr="00BB325C">
              <w:rPr>
                <w:rFonts w:ascii="Times New Roman" w:eastAsia="Times New Roman" w:hAnsi="Times New Roman" w:cs="Times New Roman"/>
                <w:sz w:val="24"/>
                <w:szCs w:val="24"/>
                <w:lang w:eastAsia="ru-RU"/>
              </w:rPr>
              <w:t>ак показывает мировая практика, противодействие коррупции исключительно силовыми методами малоэффективно. На сегодняшний день в основе реализации антикоррупционной политики любого государства лежит комплексный подход, состоящий из нескольких важных аспектов.</w:t>
            </w:r>
            <w:r w:rsidRPr="00BB325C">
              <w:rPr>
                <w:rFonts w:ascii="Times New Roman" w:eastAsia="Times New Roman" w:hAnsi="Times New Roman" w:cs="Times New Roman"/>
                <w:sz w:val="24"/>
                <w:szCs w:val="24"/>
                <w:lang w:eastAsia="ru-RU"/>
              </w:rPr>
              <w:br/>
              <w:t>В условиях демократизации общества и либерализации рынка ключевым аспектом противодействия коррупции видится внедрение принципа прозрачности.</w:t>
            </w:r>
            <w:r w:rsidRPr="00BB325C">
              <w:rPr>
                <w:rFonts w:ascii="Times New Roman" w:eastAsia="Times New Roman" w:hAnsi="Times New Roman" w:cs="Times New Roman"/>
                <w:sz w:val="24"/>
                <w:szCs w:val="24"/>
                <w:lang w:eastAsia="ru-RU"/>
              </w:rPr>
              <w:br/>
              <w:t>В этой связи организация прозрачной и открытой для общества деятельности должна стать приоритетным направлением в развитии государственной службы, а также коммерческого и общественного секторов Республики Казахстан.</w:t>
            </w:r>
            <w:r w:rsidRPr="00BB325C">
              <w:rPr>
                <w:rFonts w:ascii="Times New Roman" w:eastAsia="Times New Roman" w:hAnsi="Times New Roman" w:cs="Times New Roman"/>
                <w:sz w:val="24"/>
                <w:szCs w:val="24"/>
                <w:lang w:eastAsia="ru-RU"/>
              </w:rPr>
              <w:br/>
              <w:t>Проводя исторический экскурс, стоит отметить, что впервые так называемые принципы открытости были внедрены в предпринимательской среде англо-саксонских стран. Стремительное развитие фондового рынка, обусловившее массовое увлечение основами биржевой торговли в этих странах, сыграло главную роль в развитии элементов прозрачного ведения бизнеса. Сегодня принципы прозрачности отражены в корпоративных кодексах большинства транснациональных компаний, став общепринятой нормой в мире предпринимательства.</w:t>
            </w:r>
            <w:r w:rsidRPr="00BB325C">
              <w:rPr>
                <w:rFonts w:ascii="Times New Roman" w:eastAsia="Times New Roman" w:hAnsi="Times New Roman" w:cs="Times New Roman"/>
                <w:sz w:val="24"/>
                <w:szCs w:val="24"/>
                <w:lang w:eastAsia="ru-RU"/>
              </w:rPr>
              <w:br/>
              <w:t>В настоящее время в передовых странах мира принципы прозрачности внедрены и в сфере государственного управления. Действуют системы "открытого правительства", которые выдвигают в повестку дня наиболее актуальные для общества проблемы.</w:t>
            </w:r>
            <w:r w:rsidRPr="00BB325C">
              <w:rPr>
                <w:rFonts w:ascii="Times New Roman" w:eastAsia="Times New Roman" w:hAnsi="Times New Roman" w:cs="Times New Roman"/>
                <w:sz w:val="24"/>
                <w:szCs w:val="24"/>
                <w:lang w:eastAsia="ru-RU"/>
              </w:rPr>
              <w:br/>
              <w:t>Сегодня в Казахстане успешно внедрены принципы прозрачности в добывающих отраслях экономики, что обусловило вступление нашей страны в число последователей Инициативы прозрачности добывающих отраслей (ИПДО) в 2013 году. Взяв на себя обязательства по внедрению мировых стандартов прозрачности в 2005 году, мы за 8 лет выполнили колоссальный объем работы по реформированию отечественной нефтегазовой и горно-металлургической отраслей.</w:t>
            </w:r>
            <w:r w:rsidRPr="00BB325C">
              <w:rPr>
                <w:rFonts w:ascii="Times New Roman" w:eastAsia="Times New Roman" w:hAnsi="Times New Roman" w:cs="Times New Roman"/>
                <w:sz w:val="24"/>
                <w:szCs w:val="24"/>
                <w:lang w:eastAsia="ru-RU"/>
              </w:rPr>
              <w:br/>
              <w:t>Имплементация стандартов ИПДО является важной мерой антикоррупционного характера, влияющей на деловой климат и инвестиционную привлекательность Казахстана. Отныне граждане будут получать информацию о количестве уплаченных компаниями налогов, добытых ресурсов, а также условиях недропользования.</w:t>
            </w:r>
            <w:r w:rsidRPr="00BB325C">
              <w:rPr>
                <w:rFonts w:ascii="Times New Roman" w:eastAsia="Times New Roman" w:hAnsi="Times New Roman" w:cs="Times New Roman"/>
                <w:sz w:val="24"/>
                <w:szCs w:val="24"/>
                <w:lang w:eastAsia="ru-RU"/>
              </w:rPr>
              <w:br/>
              <w:t>Следующей отраслью, в которой необходимо внедрить аналогичные принципы, является строительство. В отличие от других отраслей экономики, отечественный строительный сектор активно работает с бюджетными средствами. При этом остается нерешенной проблема отсутствия прозрачности при строительстве социальных и инфраструктурных объектов, обуславливающая неэффективное освоение, а в определенных случаях, хищение бюджетных средств.</w:t>
            </w:r>
            <w:r w:rsidRPr="00BB325C">
              <w:rPr>
                <w:rFonts w:ascii="Times New Roman" w:eastAsia="Times New Roman" w:hAnsi="Times New Roman" w:cs="Times New Roman"/>
                <w:sz w:val="24"/>
                <w:szCs w:val="24"/>
                <w:lang w:eastAsia="ru-RU"/>
              </w:rPr>
              <w:br/>
              <w:t xml:space="preserve">В ближайшее время необходимо начать работу по присоединению к Инициативе прозрачности строительных отраслей (ИПСО), международной организации, вырабатывающей принципы прозрачности и подотчетности в реализации строительных проектов. Вкупе с разработкой эффективных механизмов общественного контроля это позволит значительно снизить </w:t>
            </w:r>
            <w:proofErr w:type="spellStart"/>
            <w:r w:rsidRPr="00BB325C">
              <w:rPr>
                <w:rFonts w:ascii="Times New Roman" w:eastAsia="Times New Roman" w:hAnsi="Times New Roman" w:cs="Times New Roman"/>
                <w:sz w:val="24"/>
                <w:szCs w:val="24"/>
                <w:lang w:eastAsia="ru-RU"/>
              </w:rPr>
              <w:t>коррупциогенность</w:t>
            </w:r>
            <w:proofErr w:type="spellEnd"/>
            <w:r w:rsidRPr="00BB325C">
              <w:rPr>
                <w:rFonts w:ascii="Times New Roman" w:eastAsia="Times New Roman" w:hAnsi="Times New Roman" w:cs="Times New Roman"/>
                <w:sz w:val="24"/>
                <w:szCs w:val="24"/>
                <w:lang w:eastAsia="ru-RU"/>
              </w:rPr>
              <w:t xml:space="preserve"> строительной отрасли Казахстана.</w:t>
            </w:r>
            <w:r w:rsidRPr="00BB325C">
              <w:rPr>
                <w:rFonts w:ascii="Times New Roman" w:eastAsia="Times New Roman" w:hAnsi="Times New Roman" w:cs="Times New Roman"/>
                <w:sz w:val="24"/>
                <w:szCs w:val="24"/>
                <w:lang w:eastAsia="ru-RU"/>
              </w:rPr>
              <w:br/>
              <w:t>Следует обратить пристальное внимание на проблему масштабного использования офшоров отечественными предприятиями. Помимо перманентного вывода капитала за рубеж, весьма угрожающей видится проблема с отсутствием прозрачности в структуре владения стратегических казахстанских компаний. В настоящее время идентификация конечного бенефициара компании представляется невозможной в связи с использованием механизмов по типу "слепых" трастов.</w:t>
            </w:r>
            <w:r w:rsidRPr="00BB325C">
              <w:rPr>
                <w:rFonts w:ascii="Times New Roman" w:eastAsia="Times New Roman" w:hAnsi="Times New Roman" w:cs="Times New Roman"/>
                <w:sz w:val="24"/>
                <w:szCs w:val="24"/>
                <w:lang w:eastAsia="ru-RU"/>
              </w:rPr>
              <w:br/>
              <w:t xml:space="preserve">Сложившаяся ситуация осложняется тем, что офшорные юрисдикции позволяют </w:t>
            </w:r>
            <w:proofErr w:type="spellStart"/>
            <w:r w:rsidRPr="00BB325C">
              <w:rPr>
                <w:rFonts w:ascii="Times New Roman" w:eastAsia="Times New Roman" w:hAnsi="Times New Roman" w:cs="Times New Roman"/>
                <w:sz w:val="24"/>
                <w:szCs w:val="24"/>
                <w:lang w:eastAsia="ru-RU"/>
              </w:rPr>
              <w:t>легализовывать</w:t>
            </w:r>
            <w:proofErr w:type="spellEnd"/>
            <w:r w:rsidRPr="00BB325C">
              <w:rPr>
                <w:rFonts w:ascii="Times New Roman" w:eastAsia="Times New Roman" w:hAnsi="Times New Roman" w:cs="Times New Roman"/>
                <w:sz w:val="24"/>
                <w:szCs w:val="24"/>
                <w:lang w:eastAsia="ru-RU"/>
              </w:rPr>
              <w:t xml:space="preserve"> незаконно нажитые капиталы, в том числе коррупционного </w:t>
            </w:r>
            <w:r w:rsidRPr="00BB325C">
              <w:rPr>
                <w:rFonts w:ascii="Times New Roman" w:eastAsia="Times New Roman" w:hAnsi="Times New Roman" w:cs="Times New Roman"/>
                <w:sz w:val="24"/>
                <w:szCs w:val="24"/>
                <w:lang w:eastAsia="ru-RU"/>
              </w:rPr>
              <w:lastRenderedPageBreak/>
              <w:t>происхождения. Как правило, затем "грязные" деньги возвращаются в Казахстан под видом респектабельных иностранных инвестиций.</w:t>
            </w:r>
            <w:r w:rsidRPr="00BB325C">
              <w:rPr>
                <w:rFonts w:ascii="Times New Roman" w:eastAsia="Times New Roman" w:hAnsi="Times New Roman" w:cs="Times New Roman"/>
                <w:sz w:val="24"/>
                <w:szCs w:val="24"/>
                <w:lang w:eastAsia="ru-RU"/>
              </w:rPr>
              <w:br/>
              <w:t xml:space="preserve">В настоящее время поиски решения проблемы вывода капитала в низконалоговые юрисдикции объединила весь мир, о чем свидетельствовала повестка дня прошедшего в 2013 году на территории Северной Ирландии саммита стран Большой восьмерки. Большинство вопросов повестки касалось именно борьбы с офшорами, в </w:t>
            </w:r>
            <w:proofErr w:type="gramStart"/>
            <w:r w:rsidRPr="00BB325C">
              <w:rPr>
                <w:rFonts w:ascii="Times New Roman" w:eastAsia="Times New Roman" w:hAnsi="Times New Roman" w:cs="Times New Roman"/>
                <w:sz w:val="24"/>
                <w:szCs w:val="24"/>
                <w:lang w:eastAsia="ru-RU"/>
              </w:rPr>
              <w:t>связи</w:t>
            </w:r>
            <w:proofErr w:type="gramEnd"/>
            <w:r w:rsidRPr="00BB325C">
              <w:rPr>
                <w:rFonts w:ascii="Times New Roman" w:eastAsia="Times New Roman" w:hAnsi="Times New Roman" w:cs="Times New Roman"/>
                <w:sz w:val="24"/>
                <w:szCs w:val="24"/>
                <w:lang w:eastAsia="ru-RU"/>
              </w:rPr>
              <w:t xml:space="preserve"> с чем перед ОЭСР была поставлена задача разработать пошаговый план противодействия офшорам. Разработанный План противодействия уклонению от уплаты налогов и утаиванию прибыли в низконалоговых юрисдикциях является главным инструктивным международным документом по борьбе с офшорами.</w:t>
            </w:r>
            <w:r w:rsidRPr="00BB325C">
              <w:rPr>
                <w:rFonts w:ascii="Times New Roman" w:eastAsia="Times New Roman" w:hAnsi="Times New Roman" w:cs="Times New Roman"/>
                <w:sz w:val="24"/>
                <w:szCs w:val="24"/>
                <w:lang w:eastAsia="ru-RU"/>
              </w:rPr>
              <w:br/>
              <w:t xml:space="preserve">Основной идеей Плана является переход от формата двустороннего налогового сотрудничества стран к модели многостороннего информационного взаимодействия. До конца 2015 года будет создана система </w:t>
            </w:r>
            <w:proofErr w:type="spellStart"/>
            <w:r w:rsidRPr="00BB325C">
              <w:rPr>
                <w:rFonts w:ascii="Times New Roman" w:eastAsia="Times New Roman" w:hAnsi="Times New Roman" w:cs="Times New Roman"/>
                <w:sz w:val="24"/>
                <w:szCs w:val="24"/>
                <w:lang w:eastAsia="ru-RU"/>
              </w:rPr>
              <w:t>межстранового</w:t>
            </w:r>
            <w:proofErr w:type="spellEnd"/>
            <w:r w:rsidRPr="00BB325C">
              <w:rPr>
                <w:rFonts w:ascii="Times New Roman" w:eastAsia="Times New Roman" w:hAnsi="Times New Roman" w:cs="Times New Roman"/>
                <w:sz w:val="24"/>
                <w:szCs w:val="24"/>
                <w:lang w:eastAsia="ru-RU"/>
              </w:rPr>
              <w:t xml:space="preserve"> "автоматического обмена" налоговой информацией в режиме онлайн. Подобная система уже действует в США и показывает свою эффективность.</w:t>
            </w:r>
            <w:r w:rsidRPr="00BB325C">
              <w:rPr>
                <w:rFonts w:ascii="Times New Roman" w:eastAsia="Times New Roman" w:hAnsi="Times New Roman" w:cs="Times New Roman"/>
                <w:sz w:val="24"/>
                <w:szCs w:val="24"/>
                <w:lang w:eastAsia="ru-RU"/>
              </w:rPr>
              <w:br/>
              <w:t>В этой связи, крайне необходимо начать процесс интеграции с мировым сообществом по офшорной проблематике, что, в свою очередь, обусловит повышение прозрачности в структуре стратегических отраслей экономики.</w:t>
            </w:r>
            <w:r w:rsidRPr="00BB325C">
              <w:rPr>
                <w:rFonts w:ascii="Times New Roman" w:eastAsia="Times New Roman" w:hAnsi="Times New Roman" w:cs="Times New Roman"/>
                <w:sz w:val="24"/>
                <w:szCs w:val="24"/>
                <w:lang w:eastAsia="ru-RU"/>
              </w:rPr>
              <w:br/>
              <w:t>Следующим значимым элементом в процессе имплементации стандартов прозрачности должно стать введение института лоббирования. В соответствии с Концепцией правовой политики до 2020 года, лоббированию необходимо придать легальные рамки и соответственно регламентировать отношения, связанные с пропагандой разработки, обсуждения и принятия Парламентом проектов законов.</w:t>
            </w:r>
            <w:r w:rsidRPr="00BB325C">
              <w:rPr>
                <w:rFonts w:ascii="Times New Roman" w:eastAsia="Times New Roman" w:hAnsi="Times New Roman" w:cs="Times New Roman"/>
                <w:sz w:val="24"/>
                <w:szCs w:val="24"/>
                <w:lang w:eastAsia="ru-RU"/>
              </w:rPr>
              <w:br/>
              <w:t>Наличие законодательно закрепленного института лоббизма позволит вывести законотворческий процесс на качественно новый уровень, тем самым, повысив степень вовлеченности общества в решение важнейших проблем государства.</w:t>
            </w:r>
            <w:r w:rsidRPr="00BB325C">
              <w:rPr>
                <w:rFonts w:ascii="Times New Roman" w:eastAsia="Times New Roman" w:hAnsi="Times New Roman" w:cs="Times New Roman"/>
                <w:sz w:val="24"/>
                <w:szCs w:val="24"/>
                <w:lang w:eastAsia="ru-RU"/>
              </w:rPr>
              <w:br/>
              <w:t>Одной из действенных антикоррупционных мер по праву считается декларирование доходов и расходов лиц, уполномоченных на выполнение государственных функций, лиц, приравненных к ним, и членов их семей.</w:t>
            </w:r>
            <w:r w:rsidRPr="00BB325C">
              <w:rPr>
                <w:rFonts w:ascii="Times New Roman" w:eastAsia="Times New Roman" w:hAnsi="Times New Roman" w:cs="Times New Roman"/>
                <w:sz w:val="24"/>
                <w:szCs w:val="24"/>
                <w:lang w:eastAsia="ru-RU"/>
              </w:rPr>
              <w:br/>
              <w:t xml:space="preserve">В этой связи необходимо, в первую очередь, ускорить введение в налоговых органах практики автоматизированного </w:t>
            </w:r>
            <w:proofErr w:type="gramStart"/>
            <w:r w:rsidRPr="00BB325C">
              <w:rPr>
                <w:rFonts w:ascii="Times New Roman" w:eastAsia="Times New Roman" w:hAnsi="Times New Roman" w:cs="Times New Roman"/>
                <w:sz w:val="24"/>
                <w:szCs w:val="24"/>
                <w:lang w:eastAsia="ru-RU"/>
              </w:rPr>
              <w:t>контроля за</w:t>
            </w:r>
            <w:proofErr w:type="gramEnd"/>
            <w:r w:rsidRPr="00BB325C">
              <w:rPr>
                <w:rFonts w:ascii="Times New Roman" w:eastAsia="Times New Roman" w:hAnsi="Times New Roman" w:cs="Times New Roman"/>
                <w:sz w:val="24"/>
                <w:szCs w:val="24"/>
                <w:lang w:eastAsia="ru-RU"/>
              </w:rPr>
              <w:t xml:space="preserve"> соответствием расходов государственных служащих и лиц, приравненных к ним, их доходам. В дальнейшем практика декларирования должна быть распространена на все население.</w:t>
            </w:r>
            <w:r w:rsidRPr="00BB325C">
              <w:rPr>
                <w:rFonts w:ascii="Times New Roman" w:eastAsia="Times New Roman" w:hAnsi="Times New Roman" w:cs="Times New Roman"/>
                <w:sz w:val="24"/>
                <w:szCs w:val="24"/>
                <w:lang w:eastAsia="ru-RU"/>
              </w:rPr>
              <w:br/>
              <w:t>Антикоррупционный потенциал данного механизма признан мировым сообществом. В целом, декларирование доходов и расходов позволит обеспечить прозрачность государственной службы, а также станет эффективным инструментом в выявлении фактов незаконного обогащения. Прозрачность должна касаться не только денежных средств, движимого и недвижимого имущества, но и целого ряда финансовых инструментов, позволяющих укрывать капитал, в числе которых особую известность приобрели "слепые" трасты и "</w:t>
            </w:r>
            <w:proofErr w:type="spellStart"/>
            <w:r w:rsidRPr="00BB325C">
              <w:rPr>
                <w:rFonts w:ascii="Times New Roman" w:eastAsia="Times New Roman" w:hAnsi="Times New Roman" w:cs="Times New Roman"/>
                <w:sz w:val="24"/>
                <w:szCs w:val="24"/>
                <w:lang w:eastAsia="ru-RU"/>
              </w:rPr>
              <w:t>штифтунги</w:t>
            </w:r>
            <w:proofErr w:type="spellEnd"/>
            <w:r w:rsidRPr="00BB325C">
              <w:rPr>
                <w:rFonts w:ascii="Times New Roman" w:eastAsia="Times New Roman" w:hAnsi="Times New Roman" w:cs="Times New Roman"/>
                <w:sz w:val="24"/>
                <w:szCs w:val="24"/>
                <w:lang w:eastAsia="ru-RU"/>
              </w:rPr>
              <w:t>".</w:t>
            </w:r>
            <w:r w:rsidRPr="00BB325C">
              <w:rPr>
                <w:rFonts w:ascii="Times New Roman" w:eastAsia="Times New Roman" w:hAnsi="Times New Roman" w:cs="Times New Roman"/>
                <w:sz w:val="24"/>
                <w:szCs w:val="24"/>
                <w:lang w:eastAsia="ru-RU"/>
              </w:rPr>
              <w:br/>
              <w:t xml:space="preserve">В процесс повышения </w:t>
            </w:r>
            <w:proofErr w:type="spellStart"/>
            <w:r w:rsidRPr="00BB325C">
              <w:rPr>
                <w:rFonts w:ascii="Times New Roman" w:eastAsia="Times New Roman" w:hAnsi="Times New Roman" w:cs="Times New Roman"/>
                <w:sz w:val="24"/>
                <w:szCs w:val="24"/>
                <w:lang w:eastAsia="ru-RU"/>
              </w:rPr>
              <w:t>транспарентности</w:t>
            </w:r>
            <w:proofErr w:type="spellEnd"/>
            <w:r w:rsidRPr="00BB325C">
              <w:rPr>
                <w:rFonts w:ascii="Times New Roman" w:eastAsia="Times New Roman" w:hAnsi="Times New Roman" w:cs="Times New Roman"/>
                <w:sz w:val="24"/>
                <w:szCs w:val="24"/>
                <w:lang w:eastAsia="ru-RU"/>
              </w:rPr>
              <w:t xml:space="preserve"> государственной службы должна быть активно вовлечена общественность. Клиент ориентированные отношения будут выражаться в целом спектре институтов, в функционировании которых граждане будут принимать непосредственное участие. В каждом государственном органе должны быть созданы так называемые общественные советы, с помощью которых государство будет </w:t>
            </w:r>
            <w:proofErr w:type="gramStart"/>
            <w:r w:rsidRPr="00BB325C">
              <w:rPr>
                <w:rFonts w:ascii="Times New Roman" w:eastAsia="Times New Roman" w:hAnsi="Times New Roman" w:cs="Times New Roman"/>
                <w:sz w:val="24"/>
                <w:szCs w:val="24"/>
                <w:lang w:eastAsia="ru-RU"/>
              </w:rPr>
              <w:t>артикулировать</w:t>
            </w:r>
            <w:proofErr w:type="gramEnd"/>
            <w:r w:rsidRPr="00BB325C">
              <w:rPr>
                <w:rFonts w:ascii="Times New Roman" w:eastAsia="Times New Roman" w:hAnsi="Times New Roman" w:cs="Times New Roman"/>
                <w:sz w:val="24"/>
                <w:szCs w:val="24"/>
                <w:lang w:eastAsia="ru-RU"/>
              </w:rPr>
              <w:t xml:space="preserve"> и агрегировать потребности общества в обсуждении и решении текущих задач.</w:t>
            </w:r>
            <w:r w:rsidRPr="00BB325C">
              <w:rPr>
                <w:rFonts w:ascii="Times New Roman" w:eastAsia="Times New Roman" w:hAnsi="Times New Roman" w:cs="Times New Roman"/>
                <w:sz w:val="24"/>
                <w:szCs w:val="24"/>
                <w:lang w:eastAsia="ru-RU"/>
              </w:rPr>
              <w:br/>
              <w:t xml:space="preserve">Кроме того, общественность должна быть наделена полномочиями в осуществлении обоснованной критики подлинности данных декларации о доходах и расходах того или иного должностного лица, принятии участия в разработке законодательных актов, а также </w:t>
            </w:r>
            <w:proofErr w:type="gramStart"/>
            <w:r w:rsidRPr="00BB325C">
              <w:rPr>
                <w:rFonts w:ascii="Times New Roman" w:eastAsia="Times New Roman" w:hAnsi="Times New Roman" w:cs="Times New Roman"/>
                <w:sz w:val="24"/>
                <w:szCs w:val="24"/>
                <w:lang w:eastAsia="ru-RU"/>
              </w:rPr>
              <w:t>контроле за</w:t>
            </w:r>
            <w:proofErr w:type="gramEnd"/>
            <w:r w:rsidRPr="00BB325C">
              <w:rPr>
                <w:rFonts w:ascii="Times New Roman" w:eastAsia="Times New Roman" w:hAnsi="Times New Roman" w:cs="Times New Roman"/>
                <w:sz w:val="24"/>
                <w:szCs w:val="24"/>
                <w:lang w:eastAsia="ru-RU"/>
              </w:rPr>
              <w:t xml:space="preserve"> расходованием бюджетных средств.</w:t>
            </w:r>
            <w:r w:rsidRPr="00BB325C">
              <w:rPr>
                <w:rFonts w:ascii="Times New Roman" w:eastAsia="Times New Roman" w:hAnsi="Times New Roman" w:cs="Times New Roman"/>
                <w:sz w:val="24"/>
                <w:szCs w:val="24"/>
                <w:lang w:eastAsia="ru-RU"/>
              </w:rPr>
              <w:br/>
              <w:t xml:space="preserve">Сегодня самое подходящее время для осознания того, что культивирование в гражданском </w:t>
            </w:r>
            <w:r w:rsidRPr="00BB325C">
              <w:rPr>
                <w:rFonts w:ascii="Times New Roman" w:eastAsia="Times New Roman" w:hAnsi="Times New Roman" w:cs="Times New Roman"/>
                <w:sz w:val="24"/>
                <w:szCs w:val="24"/>
                <w:lang w:eastAsia="ru-RU"/>
              </w:rPr>
              <w:lastRenderedPageBreak/>
              <w:t>правовом сознании принципа прозрачности является важным элементом последовательной трансформации ценностных ориентиров казахстанского общества в стандарты постмодернистского мира, в котором значительно минимизирована коррупция.</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t>2.4. Противодействие "теневой" экономике как важный элемент борьбы с коррупцией</w:t>
            </w:r>
            <w:proofErr w:type="gramStart"/>
            <w:r w:rsidRPr="00BB325C">
              <w:rPr>
                <w:rFonts w:ascii="Times New Roman" w:eastAsia="Times New Roman" w:hAnsi="Times New Roman" w:cs="Times New Roman"/>
                <w:sz w:val="24"/>
                <w:szCs w:val="24"/>
                <w:lang w:eastAsia="ru-RU"/>
              </w:rPr>
              <w:br/>
              <w:t>В</w:t>
            </w:r>
            <w:proofErr w:type="gramEnd"/>
            <w:r w:rsidRPr="00BB325C">
              <w:rPr>
                <w:rFonts w:ascii="Times New Roman" w:eastAsia="Times New Roman" w:hAnsi="Times New Roman" w:cs="Times New Roman"/>
                <w:sz w:val="24"/>
                <w:szCs w:val="24"/>
                <w:lang w:eastAsia="ru-RU"/>
              </w:rPr>
              <w:t xml:space="preserve"> процессе изучения феномена "теневой" экономики исследователи пришли к фундаментальному выводу – коррупцию порождает "теневая" экономика, которая, в свою очередь, расцветает благодаря коррупции. Причинно-следственная связь между двумя явлениями настолько взаимоувязана, что создает замкнутый порочный круг.</w:t>
            </w:r>
            <w:r w:rsidRPr="00BB325C">
              <w:rPr>
                <w:rFonts w:ascii="Times New Roman" w:eastAsia="Times New Roman" w:hAnsi="Times New Roman" w:cs="Times New Roman"/>
                <w:sz w:val="24"/>
                <w:szCs w:val="24"/>
                <w:lang w:eastAsia="ru-RU"/>
              </w:rPr>
              <w:br/>
              <w:t>С одной стороны, экономическая деятельность, не регулируемая законами, нуждается в политико-административной протекции, которая может быть обеспечена только через коррупцию. С другой, сама коррупция зачастую является причиной ухода предприятий в "тень". Следует отметить, что коррупционные доходы, полученные от "теневых" структур, удобны для чиновников, в связи с чем, для коррумпированных лиц выгоден как можно больший масштаб подпольного предпринимательства.</w:t>
            </w:r>
            <w:r w:rsidRPr="00BB325C">
              <w:rPr>
                <w:rFonts w:ascii="Times New Roman" w:eastAsia="Times New Roman" w:hAnsi="Times New Roman" w:cs="Times New Roman"/>
                <w:sz w:val="24"/>
                <w:szCs w:val="24"/>
                <w:lang w:eastAsia="ru-RU"/>
              </w:rPr>
              <w:br/>
              <w:t>В этой связи, противодействие "теневой" экономике должно быть неразрывно связано с борьбой с коррупцией, будучи основанным на передовом опыте зарубежных правоохранительных органов.</w:t>
            </w:r>
            <w:r w:rsidRPr="00BB325C">
              <w:rPr>
                <w:rFonts w:ascii="Times New Roman" w:eastAsia="Times New Roman" w:hAnsi="Times New Roman" w:cs="Times New Roman"/>
                <w:sz w:val="24"/>
                <w:szCs w:val="24"/>
                <w:lang w:eastAsia="ru-RU"/>
              </w:rPr>
              <w:br/>
              <w:t>Сегодня в Казахстане необходимо принятие комплекса мер для сокращения "теневой" экономики.</w:t>
            </w:r>
            <w:r w:rsidRPr="00BB325C">
              <w:rPr>
                <w:rFonts w:ascii="Times New Roman" w:eastAsia="Times New Roman" w:hAnsi="Times New Roman" w:cs="Times New Roman"/>
                <w:sz w:val="24"/>
                <w:szCs w:val="24"/>
                <w:lang w:eastAsia="ru-RU"/>
              </w:rPr>
              <w:br/>
              <w:t xml:space="preserve">В частности, уполномоченному органу по борьбе с коррупцией должен быть предоставлен широкий доступ к информации, хранящейся в электронных базах данных государственных органов, предприятий </w:t>
            </w:r>
            <w:proofErr w:type="spellStart"/>
            <w:r w:rsidRPr="00BB325C">
              <w:rPr>
                <w:rFonts w:ascii="Times New Roman" w:eastAsia="Times New Roman" w:hAnsi="Times New Roman" w:cs="Times New Roman"/>
                <w:sz w:val="24"/>
                <w:szCs w:val="24"/>
                <w:lang w:eastAsia="ru-RU"/>
              </w:rPr>
              <w:t>квазигосударственного</w:t>
            </w:r>
            <w:proofErr w:type="spellEnd"/>
            <w:r w:rsidRPr="00BB325C">
              <w:rPr>
                <w:rFonts w:ascii="Times New Roman" w:eastAsia="Times New Roman" w:hAnsi="Times New Roman" w:cs="Times New Roman"/>
                <w:sz w:val="24"/>
                <w:szCs w:val="24"/>
                <w:lang w:eastAsia="ru-RU"/>
              </w:rPr>
              <w:t xml:space="preserve"> и частного секторов. Оперирование актуальной информацией обеспечит мониторинг организационно-хозяйственной деятельности субъектов, будет способствовать укреплению принципа неизбежности наказания за коррупционные правонарушения и преступления.</w:t>
            </w:r>
            <w:r w:rsidRPr="00BB325C">
              <w:rPr>
                <w:rFonts w:ascii="Times New Roman" w:eastAsia="Times New Roman" w:hAnsi="Times New Roman" w:cs="Times New Roman"/>
                <w:sz w:val="24"/>
                <w:szCs w:val="24"/>
                <w:lang w:eastAsia="ru-RU"/>
              </w:rPr>
              <w:br/>
              <w:t>В сфере валютного регулирования, по аналогии с международной практикой, нужно реализовывать поэтапное сокращение наличного денежного оборота. Важность этой работы доказывает мировая практика оценки объема теневой экономики, где в качестве одного из объектов исследования берут соотношение сумм произведенных платежей в наличной форме к общей сумме взаиморасчетов.</w:t>
            </w:r>
            <w:r w:rsidRPr="00BB325C">
              <w:rPr>
                <w:rFonts w:ascii="Times New Roman" w:eastAsia="Times New Roman" w:hAnsi="Times New Roman" w:cs="Times New Roman"/>
                <w:sz w:val="24"/>
                <w:szCs w:val="24"/>
                <w:lang w:eastAsia="ru-RU"/>
              </w:rPr>
              <w:br/>
              <w:t>Очевидно, что значительная часть взяток передается в форме наличных денег. Следуя общемировой тенденции осуществления переводов в безналичной форме, необходимо поэтапно сокращать допустимые объемы наличных расчетов, а также сферы экономической деятельности, в которых они допустимы.</w:t>
            </w:r>
            <w:r w:rsidRPr="00BB325C">
              <w:rPr>
                <w:rFonts w:ascii="Times New Roman" w:eastAsia="Times New Roman" w:hAnsi="Times New Roman" w:cs="Times New Roman"/>
                <w:sz w:val="24"/>
                <w:szCs w:val="24"/>
                <w:lang w:eastAsia="ru-RU"/>
              </w:rPr>
              <w:br/>
              <w:t xml:space="preserve">Сокращение наличного оборота денег, во многом, облегчит решение насущной проблемы отечественной экономики – </w:t>
            </w:r>
            <w:proofErr w:type="spellStart"/>
            <w:r w:rsidRPr="00BB325C">
              <w:rPr>
                <w:rFonts w:ascii="Times New Roman" w:eastAsia="Times New Roman" w:hAnsi="Times New Roman" w:cs="Times New Roman"/>
                <w:sz w:val="24"/>
                <w:szCs w:val="24"/>
                <w:lang w:eastAsia="ru-RU"/>
              </w:rPr>
              <w:t>лжепредпринимательства</w:t>
            </w:r>
            <w:proofErr w:type="spellEnd"/>
            <w:r w:rsidRPr="00BB325C">
              <w:rPr>
                <w:rFonts w:ascii="Times New Roman" w:eastAsia="Times New Roman" w:hAnsi="Times New Roman" w:cs="Times New Roman"/>
                <w:sz w:val="24"/>
                <w:szCs w:val="24"/>
                <w:lang w:eastAsia="ru-RU"/>
              </w:rPr>
              <w:t>.</w:t>
            </w:r>
            <w:r w:rsidRPr="00BB325C">
              <w:rPr>
                <w:rFonts w:ascii="Times New Roman" w:eastAsia="Times New Roman" w:hAnsi="Times New Roman" w:cs="Times New Roman"/>
                <w:sz w:val="24"/>
                <w:szCs w:val="24"/>
                <w:lang w:eastAsia="ru-RU"/>
              </w:rPr>
              <w:br/>
              <w:t>При этом необходимо установить разумный баланс между упрощением первичной регистрации юридического лица и обеспечением предварительного контроля на предмет добросовестности намерений по осуществлению предпринимательской деятельности. Налаживание информационного обмена между уполномоченными государственными органами и банками второго уровня предоставит реальную возможность удаленного мониторинга деятельности юридических лиц.</w:t>
            </w:r>
            <w:r w:rsidRPr="00BB325C">
              <w:rPr>
                <w:rFonts w:ascii="Times New Roman" w:eastAsia="Times New Roman" w:hAnsi="Times New Roman" w:cs="Times New Roman"/>
                <w:sz w:val="24"/>
                <w:szCs w:val="24"/>
                <w:lang w:eastAsia="ru-RU"/>
              </w:rPr>
              <w:br/>
              <w:t>Усиливая акценты в работе на обозначенных основных направлениях, нельзя оставлять в стороне и такие элементы теневой экономики, как ложное и преднамеренное банкротство, налоговые преступления и незаконное возмещение налога на добавленную стоимость из бюджета, незаконный оборот нефти и нефтепродуктов, незаконный оборот алкогольной продукции, незаконный игорный бизнес, преступления в сфере внешнеэкономической деятельности. Являясь высокодоходными видами нелегальной деятельности, они становятся возможными благодаря вовлечению в свою орбиту представителей государственной власти.</w:t>
            </w:r>
            <w:r w:rsidRPr="00BB325C">
              <w:rPr>
                <w:rFonts w:ascii="Times New Roman" w:eastAsia="Times New Roman" w:hAnsi="Times New Roman" w:cs="Times New Roman"/>
                <w:sz w:val="24"/>
                <w:szCs w:val="24"/>
                <w:lang w:eastAsia="ru-RU"/>
              </w:rPr>
              <w:br/>
              <w:t xml:space="preserve">Реализация этих мер позволит перекрыть один из основных каналов отмывания денег и </w:t>
            </w:r>
            <w:r w:rsidRPr="00BB325C">
              <w:rPr>
                <w:rFonts w:ascii="Times New Roman" w:eastAsia="Times New Roman" w:hAnsi="Times New Roman" w:cs="Times New Roman"/>
                <w:sz w:val="24"/>
                <w:szCs w:val="24"/>
                <w:lang w:eastAsia="ru-RU"/>
              </w:rPr>
              <w:lastRenderedPageBreak/>
              <w:t>увеличения объема наличной массы.</w:t>
            </w:r>
            <w:r w:rsidRPr="00BB325C">
              <w:rPr>
                <w:rFonts w:ascii="Times New Roman" w:eastAsia="Times New Roman" w:hAnsi="Times New Roman" w:cs="Times New Roman"/>
                <w:sz w:val="24"/>
                <w:szCs w:val="24"/>
                <w:lang w:eastAsia="ru-RU"/>
              </w:rPr>
              <w:br/>
              <w:t xml:space="preserve">Что касается основного источника подобных денег, необходимо перекрыть возможности для вывода значительных государственных денежных средств, осваиваемых путем проведения закупок, обеспечить подотчетность каждого тенге, потраченного государственными органами и субъектами </w:t>
            </w:r>
            <w:proofErr w:type="spellStart"/>
            <w:r w:rsidRPr="00BB325C">
              <w:rPr>
                <w:rFonts w:ascii="Times New Roman" w:eastAsia="Times New Roman" w:hAnsi="Times New Roman" w:cs="Times New Roman"/>
                <w:sz w:val="24"/>
                <w:szCs w:val="24"/>
                <w:lang w:eastAsia="ru-RU"/>
              </w:rPr>
              <w:t>квазигосударственного</w:t>
            </w:r>
            <w:proofErr w:type="spellEnd"/>
            <w:r w:rsidRPr="00BB325C">
              <w:rPr>
                <w:rFonts w:ascii="Times New Roman" w:eastAsia="Times New Roman" w:hAnsi="Times New Roman" w:cs="Times New Roman"/>
                <w:sz w:val="24"/>
                <w:szCs w:val="24"/>
                <w:lang w:eastAsia="ru-RU"/>
              </w:rPr>
              <w:t xml:space="preserve"> сектора.</w:t>
            </w:r>
            <w:r w:rsidRPr="00BB325C">
              <w:rPr>
                <w:rFonts w:ascii="Times New Roman" w:eastAsia="Times New Roman" w:hAnsi="Times New Roman" w:cs="Times New Roman"/>
                <w:sz w:val="24"/>
                <w:szCs w:val="24"/>
                <w:lang w:eastAsia="ru-RU"/>
              </w:rPr>
              <w:br/>
              <w:t>Практика выявления экономических и коррупционных преступлений в сфере закупок доказывает необходимость кардинального изменения процедур закупок, основываясь на принципах предварительной квалификации всех потенциальных поставщиков, определения единым организатором закупок соотношения сложности проводимых закупок требуемому уровню квалификации, автоматизации процессов информирования соответствующих потенциальных поставщиков, подачи ценового предложения, заключения договоров.</w:t>
            </w:r>
            <w:r w:rsidRPr="00BB325C">
              <w:rPr>
                <w:rFonts w:ascii="Times New Roman" w:eastAsia="Times New Roman" w:hAnsi="Times New Roman" w:cs="Times New Roman"/>
                <w:sz w:val="24"/>
                <w:szCs w:val="24"/>
                <w:lang w:eastAsia="ru-RU"/>
              </w:rPr>
              <w:br/>
              <w:t>Право распоряжения и использования бюджетных средств по договору должно налагать обязанность по соблюдению полной прозрачности перед государством и обществом</w:t>
            </w:r>
            <w:r w:rsidRPr="00BB325C">
              <w:rPr>
                <w:rFonts w:ascii="Times New Roman" w:eastAsia="Times New Roman" w:hAnsi="Times New Roman" w:cs="Times New Roman"/>
                <w:sz w:val="24"/>
                <w:szCs w:val="24"/>
                <w:lang w:eastAsia="ru-RU"/>
              </w:rPr>
              <w:br/>
              <w:t xml:space="preserve">Необходимо внедрить автоматизированные механизмы контроля фактов </w:t>
            </w:r>
            <w:proofErr w:type="spellStart"/>
            <w:r w:rsidRPr="00BB325C">
              <w:rPr>
                <w:rFonts w:ascii="Times New Roman" w:eastAsia="Times New Roman" w:hAnsi="Times New Roman" w:cs="Times New Roman"/>
                <w:sz w:val="24"/>
                <w:szCs w:val="24"/>
                <w:lang w:eastAsia="ru-RU"/>
              </w:rPr>
              <w:t>аффилированности</w:t>
            </w:r>
            <w:proofErr w:type="spellEnd"/>
            <w:r w:rsidRPr="00BB325C">
              <w:rPr>
                <w:rFonts w:ascii="Times New Roman" w:eastAsia="Times New Roman" w:hAnsi="Times New Roman" w:cs="Times New Roman"/>
                <w:sz w:val="24"/>
                <w:szCs w:val="24"/>
                <w:lang w:eastAsia="ru-RU"/>
              </w:rPr>
              <w:t xml:space="preserve"> при закупках, расходования денежных средств, вплоть по последнего контрагента.</w:t>
            </w:r>
            <w:r w:rsidRPr="00BB325C">
              <w:rPr>
                <w:rFonts w:ascii="Times New Roman" w:eastAsia="Times New Roman" w:hAnsi="Times New Roman" w:cs="Times New Roman"/>
                <w:sz w:val="24"/>
                <w:szCs w:val="24"/>
                <w:lang w:eastAsia="ru-RU"/>
              </w:rPr>
              <w:br/>
              <w:t>Успешная реализация поставленных задач значительно снизит основные источники финансовой подпитки коррупции.</w:t>
            </w:r>
            <w:r w:rsidRPr="00BB325C">
              <w:rPr>
                <w:rFonts w:ascii="Times New Roman" w:eastAsia="Times New Roman" w:hAnsi="Times New Roman" w:cs="Times New Roman"/>
                <w:sz w:val="24"/>
                <w:szCs w:val="24"/>
                <w:lang w:eastAsia="ru-RU"/>
              </w:rPr>
              <w:br/>
              <w:t>Понимая, что неразрывность коррупции и "теневой" экономики является неоспоримым фактом, работу по противодействию последней мы должны определить в качестве одного из главных постулатов антикоррупционной политики государства.</w:t>
            </w:r>
            <w:r w:rsidRPr="00BB325C">
              <w:rPr>
                <w:rFonts w:ascii="Times New Roman" w:eastAsia="Times New Roman" w:hAnsi="Times New Roman" w:cs="Times New Roman"/>
                <w:sz w:val="24"/>
                <w:szCs w:val="24"/>
                <w:lang w:eastAsia="ru-RU"/>
              </w:rPr>
              <w:br/>
            </w:r>
            <w:r w:rsidRPr="00BB325C">
              <w:rPr>
                <w:rFonts w:ascii="Times New Roman" w:eastAsia="Times New Roman" w:hAnsi="Times New Roman" w:cs="Times New Roman"/>
                <w:sz w:val="24"/>
                <w:szCs w:val="24"/>
                <w:lang w:eastAsia="ru-RU"/>
              </w:rPr>
              <w:br/>
            </w:r>
            <w:r w:rsidRPr="00BB325C">
              <w:rPr>
                <w:rFonts w:ascii="Arial Black" w:eastAsia="Times New Roman" w:hAnsi="Arial Black" w:cs="Times New Roman"/>
                <w:sz w:val="24"/>
                <w:szCs w:val="24"/>
                <w:lang w:eastAsia="ru-RU"/>
              </w:rPr>
              <w:t>3. Заключение</w:t>
            </w:r>
            <w:r w:rsidRPr="00BB325C">
              <w:rPr>
                <w:rFonts w:ascii="Times New Roman" w:eastAsia="Times New Roman" w:hAnsi="Times New Roman" w:cs="Times New Roman"/>
                <w:sz w:val="24"/>
                <w:szCs w:val="24"/>
                <w:lang w:eastAsia="ru-RU"/>
              </w:rPr>
              <w:br/>
              <w:t>Комплексный подход настоящей Стратегии необходим для достижения конечной цели в процессе реализации антикоррупционной политики Казахстана – "нулевой" терпимости к проявлениям коррупции в обществе.</w:t>
            </w:r>
            <w:r w:rsidRPr="00BB325C">
              <w:rPr>
                <w:rFonts w:ascii="Times New Roman" w:eastAsia="Times New Roman" w:hAnsi="Times New Roman" w:cs="Times New Roman"/>
                <w:sz w:val="24"/>
                <w:szCs w:val="24"/>
                <w:lang w:eastAsia="ru-RU"/>
              </w:rPr>
              <w:br/>
              <w:t>Только успешная реализация поставленных Стратегией задач внесет основополагающий вклад в защиту прав, свобод и законных интересов граждан, экономической безопасности государства. Именно это и обеспечит достижение стратегической установки по вхождению Республики Казахстан в число тридцати наиболее развитых государств мира, поставленной Главой государства.</w:t>
            </w:r>
          </w:p>
        </w:tc>
      </w:tr>
    </w:tbl>
    <w:p w:rsidR="00E636F0" w:rsidRDefault="00E636F0">
      <w:bookmarkStart w:id="0" w:name="_GoBack"/>
      <w:bookmarkEnd w:id="0"/>
    </w:p>
    <w:sectPr w:rsidR="00E63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9B"/>
    <w:rsid w:val="00022E9B"/>
    <w:rsid w:val="00E636F0"/>
    <w:rsid w:val="00F4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mad.su/?a=3-201404150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6800</Words>
  <Characters>38765</Characters>
  <Application>Microsoft Office Word</Application>
  <DocSecurity>0</DocSecurity>
  <Lines>323</Lines>
  <Paragraphs>90</Paragraphs>
  <ScaleCrop>false</ScaleCrop>
  <Company/>
  <LinksUpToDate>false</LinksUpToDate>
  <CharactersWithSpaces>45475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cp:revision>
  <dcterms:created xsi:type="dcterms:W3CDTF">2014-10-07T03:42:00Z</dcterms:created>
  <dcterms:modified xsi:type="dcterms:W3CDTF">2014-10-07T04:01:00Z</dcterms:modified>
</cp:coreProperties>
</file>